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6E11" w14:textId="77777777" w:rsidR="003A42C5" w:rsidRDefault="003A42C5" w:rsidP="002118DA">
      <w:pPr>
        <w:tabs>
          <w:tab w:val="left" w:pos="15026"/>
        </w:tabs>
        <w:autoSpaceDE/>
        <w:autoSpaceDN/>
        <w:spacing w:line="276" w:lineRule="auto"/>
        <w:ind w:right="110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42FDF9F3" w14:textId="1975BFAC" w:rsidR="002118DA" w:rsidRPr="00C45DE7" w:rsidRDefault="002118DA" w:rsidP="002118DA">
      <w:pPr>
        <w:ind w:firstLine="6946"/>
        <w:jc w:val="right"/>
        <w:rPr>
          <w:rFonts w:ascii="Times New Roman" w:hAnsi="Times New Roman"/>
          <w:b/>
          <w:i/>
          <w:sz w:val="22"/>
          <w:szCs w:val="22"/>
        </w:rPr>
      </w:pPr>
      <w:bookmarkStart w:id="0" w:name="_Hlk33165937"/>
      <w:r w:rsidRPr="00C45DE7">
        <w:rPr>
          <w:rFonts w:ascii="Times New Roman" w:hAnsi="Times New Roman"/>
          <w:i/>
          <w:sz w:val="22"/>
          <w:szCs w:val="22"/>
        </w:rPr>
        <w:t xml:space="preserve">Załącznik do </w:t>
      </w:r>
      <w:r w:rsidRPr="00C45DE7">
        <w:rPr>
          <w:rFonts w:ascii="Times New Roman" w:hAnsi="Times New Roman"/>
          <w:i/>
          <w:sz w:val="22"/>
          <w:szCs w:val="22"/>
        </w:rPr>
        <w:br/>
        <w:t xml:space="preserve">U C H W A Ł Y Nr </w:t>
      </w:r>
      <w:r w:rsidR="00C45DE7" w:rsidRPr="00C45DE7">
        <w:rPr>
          <w:rFonts w:ascii="Times New Roman" w:hAnsi="Times New Roman"/>
          <w:i/>
          <w:sz w:val="22"/>
          <w:szCs w:val="22"/>
        </w:rPr>
        <w:t>11</w:t>
      </w:r>
      <w:r w:rsidRPr="00C45DE7">
        <w:rPr>
          <w:rFonts w:ascii="Times New Roman" w:hAnsi="Times New Roman"/>
          <w:i/>
          <w:sz w:val="22"/>
          <w:szCs w:val="22"/>
        </w:rPr>
        <w:t>/</w:t>
      </w:r>
      <w:r w:rsidR="00C45DE7" w:rsidRPr="00C45DE7">
        <w:rPr>
          <w:rFonts w:ascii="Times New Roman" w:hAnsi="Times New Roman"/>
          <w:i/>
          <w:sz w:val="22"/>
          <w:szCs w:val="22"/>
        </w:rPr>
        <w:t>16</w:t>
      </w:r>
      <w:r w:rsidRPr="00C45DE7">
        <w:rPr>
          <w:rFonts w:ascii="Times New Roman" w:hAnsi="Times New Roman"/>
          <w:i/>
          <w:sz w:val="22"/>
          <w:szCs w:val="22"/>
        </w:rPr>
        <w:t>/Z/202</w:t>
      </w:r>
      <w:r w:rsidR="00C45DE7" w:rsidRPr="00C45DE7">
        <w:rPr>
          <w:rFonts w:ascii="Times New Roman" w:hAnsi="Times New Roman"/>
          <w:i/>
          <w:sz w:val="22"/>
          <w:szCs w:val="22"/>
        </w:rPr>
        <w:t>6</w:t>
      </w:r>
    </w:p>
    <w:p w14:paraId="246AC1E3" w14:textId="77777777" w:rsidR="002118DA" w:rsidRPr="00C45DE7" w:rsidRDefault="002118DA" w:rsidP="002118DA">
      <w:pPr>
        <w:jc w:val="right"/>
        <w:rPr>
          <w:rFonts w:ascii="Times New Roman" w:hAnsi="Times New Roman"/>
          <w:i/>
          <w:sz w:val="22"/>
          <w:szCs w:val="22"/>
        </w:rPr>
      </w:pPr>
      <w:r w:rsidRPr="00C45DE7">
        <w:rPr>
          <w:rFonts w:ascii="Times New Roman" w:hAnsi="Times New Roman"/>
          <w:i/>
          <w:sz w:val="22"/>
          <w:szCs w:val="22"/>
        </w:rPr>
        <w:t xml:space="preserve">Zarządu Banku  Spółdzielczego </w:t>
      </w:r>
    </w:p>
    <w:p w14:paraId="2E9CD671" w14:textId="77777777" w:rsidR="002118DA" w:rsidRPr="00C45DE7" w:rsidRDefault="002118DA" w:rsidP="002118DA">
      <w:pPr>
        <w:ind w:firstLine="6946"/>
        <w:jc w:val="right"/>
        <w:rPr>
          <w:rFonts w:ascii="Times New Roman" w:hAnsi="Times New Roman"/>
          <w:b/>
          <w:i/>
          <w:sz w:val="22"/>
          <w:szCs w:val="22"/>
        </w:rPr>
      </w:pPr>
      <w:r w:rsidRPr="00C45DE7">
        <w:rPr>
          <w:rFonts w:ascii="Times New Roman" w:hAnsi="Times New Roman"/>
          <w:i/>
          <w:sz w:val="22"/>
          <w:szCs w:val="22"/>
        </w:rPr>
        <w:t>w Zaleszanach</w:t>
      </w:r>
      <w:r w:rsidRPr="00C45DE7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14:paraId="51DB70A3" w14:textId="535EEF54" w:rsidR="002118DA" w:rsidRPr="00021DF7" w:rsidRDefault="002118DA" w:rsidP="002118DA">
      <w:pPr>
        <w:ind w:firstLine="6946"/>
        <w:jc w:val="right"/>
        <w:rPr>
          <w:rFonts w:ascii="Times New Roman" w:hAnsi="Times New Roman"/>
          <w:b/>
          <w:i/>
          <w:sz w:val="22"/>
          <w:szCs w:val="22"/>
        </w:rPr>
      </w:pPr>
      <w:r w:rsidRPr="00C45DE7">
        <w:rPr>
          <w:rFonts w:ascii="Times New Roman" w:hAnsi="Times New Roman"/>
          <w:b/>
          <w:i/>
          <w:sz w:val="22"/>
          <w:szCs w:val="22"/>
        </w:rPr>
        <w:t xml:space="preserve">z dnia </w:t>
      </w:r>
      <w:bookmarkEnd w:id="0"/>
      <w:r w:rsidR="00C45DE7" w:rsidRPr="00C45DE7">
        <w:rPr>
          <w:rFonts w:ascii="Times New Roman" w:hAnsi="Times New Roman"/>
          <w:b/>
          <w:i/>
          <w:sz w:val="22"/>
          <w:szCs w:val="22"/>
        </w:rPr>
        <w:t>25.03.2026</w:t>
      </w:r>
      <w:r w:rsidRPr="00C45DE7">
        <w:rPr>
          <w:rFonts w:ascii="Times New Roman" w:hAnsi="Times New Roman"/>
          <w:b/>
          <w:i/>
          <w:sz w:val="22"/>
          <w:szCs w:val="22"/>
        </w:rPr>
        <w:t xml:space="preserve"> r.</w:t>
      </w:r>
    </w:p>
    <w:p w14:paraId="4E0F7C38" w14:textId="77777777" w:rsidR="003A42C5" w:rsidRPr="00212318" w:rsidRDefault="003A42C5" w:rsidP="003A42C5">
      <w:pPr>
        <w:ind w:firstLine="1843"/>
        <w:jc w:val="center"/>
        <w:rPr>
          <w:rFonts w:ascii="Times New Roman" w:hAnsi="Times New Roman"/>
          <w:i/>
          <w:color w:val="FF0000"/>
          <w:szCs w:val="22"/>
        </w:rPr>
      </w:pPr>
    </w:p>
    <w:p w14:paraId="431D43D0" w14:textId="77777777" w:rsidR="003A42C5" w:rsidRDefault="003A42C5" w:rsidP="003A42C5">
      <w:pPr>
        <w:jc w:val="right"/>
        <w:rPr>
          <w:rFonts w:ascii="Times New Roman" w:hAnsi="Times New Roman"/>
          <w:i/>
          <w:szCs w:val="22"/>
        </w:rPr>
      </w:pPr>
    </w:p>
    <w:p w14:paraId="54BF69BD" w14:textId="77777777" w:rsidR="003A42C5" w:rsidRDefault="003A42C5" w:rsidP="003A42C5">
      <w:pPr>
        <w:jc w:val="right"/>
        <w:rPr>
          <w:rFonts w:ascii="Times New Roman" w:hAnsi="Times New Roman"/>
          <w:i/>
          <w:szCs w:val="22"/>
        </w:rPr>
      </w:pPr>
    </w:p>
    <w:p w14:paraId="4E485612" w14:textId="77777777" w:rsidR="003A42C5" w:rsidRDefault="003A42C5" w:rsidP="003A42C5">
      <w:pPr>
        <w:jc w:val="right"/>
        <w:rPr>
          <w:rFonts w:ascii="Times New Roman" w:hAnsi="Times New Roman"/>
          <w:i/>
          <w:szCs w:val="22"/>
        </w:rPr>
      </w:pPr>
    </w:p>
    <w:p w14:paraId="481AC548" w14:textId="77777777" w:rsidR="003A42C5" w:rsidRDefault="003A42C5" w:rsidP="003A42C5">
      <w:pPr>
        <w:jc w:val="right"/>
        <w:rPr>
          <w:rFonts w:ascii="Times New Roman" w:hAnsi="Times New Roman"/>
          <w:i/>
          <w:szCs w:val="22"/>
        </w:rPr>
      </w:pPr>
    </w:p>
    <w:p w14:paraId="460F45B4" w14:textId="77777777" w:rsidR="003A42C5" w:rsidRDefault="003A42C5" w:rsidP="003A42C5">
      <w:pPr>
        <w:jc w:val="right"/>
        <w:rPr>
          <w:rFonts w:ascii="Times New Roman" w:hAnsi="Times New Roman"/>
          <w:i/>
          <w:szCs w:val="22"/>
        </w:rPr>
      </w:pPr>
    </w:p>
    <w:p w14:paraId="52F1EF78" w14:textId="77777777" w:rsidR="003A42C5" w:rsidRDefault="003A42C5" w:rsidP="003A42C5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9A440B">
        <w:rPr>
          <w:sz w:val="18"/>
          <w:szCs w:val="18"/>
        </w:rPr>
        <w:t xml:space="preserve">                                                                            </w:t>
      </w:r>
    </w:p>
    <w:p w14:paraId="267CA9B5" w14:textId="77777777" w:rsidR="003A42C5" w:rsidRDefault="003A42C5" w:rsidP="003A42C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78759CD" w14:textId="77777777" w:rsidR="003A42C5" w:rsidRDefault="003A42C5" w:rsidP="003A42C5">
      <w:pPr>
        <w:jc w:val="center"/>
        <w:rPr>
          <w:sz w:val="24"/>
        </w:rPr>
      </w:pPr>
    </w:p>
    <w:p w14:paraId="3E8CC72B" w14:textId="0961CDA7" w:rsidR="003A42C5" w:rsidRDefault="003A42C5" w:rsidP="003A42C5">
      <w:pPr>
        <w:jc w:val="center"/>
        <w:rPr>
          <w:sz w:val="24"/>
        </w:rPr>
      </w:pPr>
      <w:r w:rsidRPr="007F5CE8">
        <w:rPr>
          <w:noProof/>
          <w:color w:val="2C8458"/>
          <w:sz w:val="28"/>
        </w:rPr>
        <w:drawing>
          <wp:inline distT="0" distB="0" distL="0" distR="0" wp14:anchorId="69FC7150" wp14:editId="081B27C2">
            <wp:extent cx="3133725" cy="866775"/>
            <wp:effectExtent l="0" t="0" r="9525" b="9525"/>
            <wp:docPr id="1621434433" name="Obraz 1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434433" name="Obraz 1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19137" w14:textId="77777777" w:rsidR="003A42C5" w:rsidRDefault="003A42C5" w:rsidP="003A42C5">
      <w:pPr>
        <w:jc w:val="center"/>
        <w:rPr>
          <w:sz w:val="24"/>
        </w:rPr>
      </w:pPr>
    </w:p>
    <w:p w14:paraId="51ECC797" w14:textId="77777777" w:rsidR="003A42C5" w:rsidRDefault="003A42C5" w:rsidP="003A42C5">
      <w:pPr>
        <w:jc w:val="center"/>
        <w:rPr>
          <w:sz w:val="24"/>
        </w:rPr>
      </w:pPr>
    </w:p>
    <w:p w14:paraId="03B1D92E" w14:textId="77777777" w:rsidR="003A42C5" w:rsidRDefault="003A42C5" w:rsidP="003A42C5">
      <w:pPr>
        <w:jc w:val="center"/>
        <w:rPr>
          <w:sz w:val="24"/>
        </w:rPr>
      </w:pPr>
    </w:p>
    <w:p w14:paraId="58E56DB6" w14:textId="77777777" w:rsidR="003A42C5" w:rsidRDefault="003A42C5" w:rsidP="003A42C5">
      <w:pPr>
        <w:rPr>
          <w:sz w:val="26"/>
        </w:rPr>
      </w:pPr>
    </w:p>
    <w:p w14:paraId="74AEBB33" w14:textId="77777777" w:rsidR="003A42C5" w:rsidRPr="00D221BA" w:rsidRDefault="003A42C5" w:rsidP="003A42C5">
      <w:pPr>
        <w:jc w:val="center"/>
        <w:rPr>
          <w:rFonts w:ascii="Calibri" w:hAnsi="Calibri" w:cs="Calibri"/>
          <w:b/>
          <w:bCs/>
          <w:i/>
          <w:sz w:val="36"/>
          <w:szCs w:val="36"/>
        </w:rPr>
      </w:pPr>
      <w:r w:rsidRPr="00D221BA">
        <w:rPr>
          <w:rFonts w:ascii="Calibri" w:hAnsi="Calibri" w:cs="Calibri"/>
          <w:b/>
          <w:i/>
          <w:sz w:val="36"/>
        </w:rPr>
        <w:t xml:space="preserve">TABELA OPROCENTOWANIA KREDYTÓW I LOKAT UDZIELANYCH PRZEZ  </w:t>
      </w:r>
      <w:r w:rsidRPr="00D221BA">
        <w:rPr>
          <w:rFonts w:ascii="Calibri" w:hAnsi="Calibri" w:cs="Calibri"/>
          <w:b/>
          <w:i/>
          <w:sz w:val="36"/>
        </w:rPr>
        <w:br/>
        <w:t xml:space="preserve">BANK  SPÓŁDZIELCZY W  ZALESZANACH  </w:t>
      </w:r>
      <w:r w:rsidRPr="00D221BA">
        <w:rPr>
          <w:rFonts w:ascii="Calibri" w:hAnsi="Calibri" w:cs="Calibri"/>
          <w:i/>
        </w:rPr>
        <w:br/>
      </w:r>
      <w:r w:rsidRPr="00D221BA">
        <w:rPr>
          <w:rFonts w:ascii="Calibri" w:hAnsi="Calibri" w:cs="Calibri"/>
          <w:b/>
          <w:bCs/>
          <w:i/>
          <w:sz w:val="36"/>
          <w:szCs w:val="36"/>
        </w:rPr>
        <w:t xml:space="preserve">DLA  OSÓB  FIZYCZNYCH, JEDNOSTEK GOSPODARCZYCH  </w:t>
      </w:r>
      <w:r w:rsidRPr="00D221BA">
        <w:rPr>
          <w:rFonts w:ascii="Calibri" w:hAnsi="Calibri" w:cs="Calibri"/>
          <w:b/>
          <w:bCs/>
          <w:i/>
          <w:sz w:val="36"/>
          <w:szCs w:val="36"/>
        </w:rPr>
        <w:br/>
        <w:t xml:space="preserve">I  INSTYTUCJI </w:t>
      </w:r>
    </w:p>
    <w:p w14:paraId="6E509CCB" w14:textId="77777777" w:rsidR="003A42C5" w:rsidRPr="003C11A6" w:rsidRDefault="003A42C5" w:rsidP="003A42C5">
      <w:pPr>
        <w:jc w:val="center"/>
        <w:rPr>
          <w:rFonts w:ascii="Times New Roman" w:hAnsi="Times New Roman" w:cs="Times New Roman"/>
          <w:b/>
          <w:i/>
          <w:sz w:val="36"/>
        </w:rPr>
      </w:pPr>
    </w:p>
    <w:p w14:paraId="259C0EF5" w14:textId="77777777" w:rsidR="003A42C5" w:rsidRDefault="003A42C5" w:rsidP="003A42C5">
      <w:pPr>
        <w:jc w:val="center"/>
        <w:rPr>
          <w:b/>
          <w:sz w:val="36"/>
        </w:rPr>
      </w:pPr>
    </w:p>
    <w:p w14:paraId="6EF6A68A" w14:textId="77777777" w:rsidR="003A42C5" w:rsidRDefault="003A42C5" w:rsidP="003A42C5">
      <w:pPr>
        <w:rPr>
          <w:b/>
          <w:sz w:val="36"/>
        </w:rPr>
      </w:pPr>
    </w:p>
    <w:p w14:paraId="075FFEA9" w14:textId="77777777" w:rsidR="003A42C5" w:rsidRDefault="003A42C5" w:rsidP="003A42C5">
      <w:pPr>
        <w:jc w:val="center"/>
        <w:rPr>
          <w:b/>
          <w:sz w:val="36"/>
        </w:rPr>
      </w:pPr>
    </w:p>
    <w:p w14:paraId="08B95D0F" w14:textId="77777777" w:rsidR="003A42C5" w:rsidRDefault="003A42C5" w:rsidP="003A42C5">
      <w:pPr>
        <w:jc w:val="center"/>
        <w:rPr>
          <w:b/>
          <w:sz w:val="36"/>
        </w:rPr>
      </w:pPr>
    </w:p>
    <w:p w14:paraId="76178E96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48E5D523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7492C9E2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4DE8AB60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04A33B83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6DA61789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12E4DEC1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2CD98481" w14:textId="77777777" w:rsidR="003A42C5" w:rsidRPr="00825827" w:rsidRDefault="003A42C5" w:rsidP="003A42C5">
      <w:pPr>
        <w:jc w:val="center"/>
        <w:rPr>
          <w:rFonts w:ascii="Calibri" w:hAnsi="Calibri" w:cs="Calibri"/>
          <w:sz w:val="24"/>
          <w:szCs w:val="24"/>
        </w:rPr>
      </w:pPr>
      <w:r w:rsidRPr="00825827">
        <w:rPr>
          <w:rFonts w:ascii="Calibri" w:hAnsi="Calibri" w:cs="Calibri"/>
          <w:sz w:val="24"/>
          <w:szCs w:val="24"/>
        </w:rPr>
        <w:t>-------------------------------------------------------------------------------------------------------------------------</w:t>
      </w:r>
    </w:p>
    <w:p w14:paraId="2FBD12D2" w14:textId="77777777" w:rsidR="003A42C5" w:rsidRPr="00825827" w:rsidRDefault="003A42C5" w:rsidP="003A42C5">
      <w:pPr>
        <w:jc w:val="center"/>
        <w:rPr>
          <w:rFonts w:ascii="Calibri" w:hAnsi="Calibri" w:cs="Calibri"/>
          <w:b/>
          <w:sz w:val="28"/>
          <w:szCs w:val="28"/>
        </w:rPr>
      </w:pPr>
      <w:r w:rsidRPr="00825827">
        <w:rPr>
          <w:rFonts w:ascii="Calibri" w:hAnsi="Calibri" w:cs="Calibri"/>
          <w:b/>
          <w:sz w:val="28"/>
          <w:szCs w:val="28"/>
        </w:rPr>
        <w:t>Zaleszany                                                                                                    2026 r.</w:t>
      </w:r>
    </w:p>
    <w:p w14:paraId="16B6A08E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0E29A416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44C5D557" w14:textId="77777777" w:rsidR="003A42C5" w:rsidRPr="00D221BA" w:rsidRDefault="003A42C5" w:rsidP="003A42C5">
      <w:pPr>
        <w:pStyle w:val="Nagwekspisutreci"/>
        <w:spacing w:line="480" w:lineRule="auto"/>
        <w:rPr>
          <w:rFonts w:ascii="Calibri" w:hAnsi="Calibri" w:cs="Calibri"/>
          <w:b/>
          <w:color w:val="auto"/>
          <w:sz w:val="40"/>
          <w:szCs w:val="28"/>
          <w:lang w:val="pl-PL"/>
        </w:rPr>
      </w:pPr>
      <w:r w:rsidRPr="00D221BA">
        <w:rPr>
          <w:rFonts w:ascii="Calibri" w:hAnsi="Calibri" w:cs="Calibri"/>
          <w:b/>
          <w:color w:val="auto"/>
          <w:sz w:val="40"/>
          <w:szCs w:val="28"/>
        </w:rPr>
        <w:t>Spis treści</w:t>
      </w:r>
    </w:p>
    <w:p w14:paraId="74964232" w14:textId="14C542BC" w:rsidR="003A42C5" w:rsidRPr="00D221BA" w:rsidRDefault="003A42C5" w:rsidP="003A42C5">
      <w:pPr>
        <w:numPr>
          <w:ilvl w:val="0"/>
          <w:numId w:val="6"/>
        </w:numPr>
        <w:rPr>
          <w:rFonts w:ascii="Calibri" w:hAnsi="Calibri" w:cs="Calibri"/>
          <w:sz w:val="24"/>
          <w:szCs w:val="24"/>
          <w:lang w:eastAsia="x-none"/>
        </w:rPr>
      </w:pPr>
      <w:r w:rsidRPr="00D221BA">
        <w:rPr>
          <w:rFonts w:ascii="Calibri" w:hAnsi="Calibri" w:cs="Calibri"/>
          <w:b/>
          <w:sz w:val="24"/>
          <w:szCs w:val="24"/>
          <w:lang w:eastAsia="x-none"/>
        </w:rPr>
        <w:t>Tabela oprocentowania kredytów..............................................</w:t>
      </w:r>
      <w:r>
        <w:rPr>
          <w:rFonts w:ascii="Calibri" w:hAnsi="Calibri" w:cs="Calibri"/>
          <w:b/>
          <w:sz w:val="24"/>
          <w:szCs w:val="24"/>
          <w:lang w:eastAsia="x-none"/>
        </w:rPr>
        <w:t>.</w:t>
      </w:r>
      <w:r w:rsidRPr="00D221BA">
        <w:rPr>
          <w:rFonts w:ascii="Calibri" w:hAnsi="Calibri" w:cs="Calibri"/>
          <w:b/>
          <w:sz w:val="24"/>
          <w:szCs w:val="24"/>
          <w:lang w:eastAsia="x-none"/>
        </w:rPr>
        <w:t>................................</w:t>
      </w:r>
      <w:r>
        <w:rPr>
          <w:rFonts w:ascii="Calibri" w:hAnsi="Calibri" w:cs="Calibri"/>
          <w:b/>
          <w:sz w:val="24"/>
          <w:szCs w:val="24"/>
          <w:lang w:eastAsia="x-none"/>
        </w:rPr>
        <w:t>..</w:t>
      </w:r>
      <w:r w:rsidRPr="00D221BA">
        <w:rPr>
          <w:rFonts w:ascii="Calibri" w:hAnsi="Calibri" w:cs="Calibri"/>
          <w:b/>
          <w:sz w:val="24"/>
          <w:szCs w:val="24"/>
          <w:lang w:eastAsia="x-none"/>
        </w:rPr>
        <w:t>.</w:t>
      </w:r>
      <w:r>
        <w:rPr>
          <w:rFonts w:ascii="Calibri" w:hAnsi="Calibri" w:cs="Calibri"/>
          <w:b/>
          <w:sz w:val="24"/>
          <w:szCs w:val="24"/>
          <w:lang w:eastAsia="x-none"/>
        </w:rPr>
        <w:t>.</w:t>
      </w:r>
      <w:r w:rsidRPr="00D221BA">
        <w:rPr>
          <w:rFonts w:ascii="Calibri" w:hAnsi="Calibri" w:cs="Calibri"/>
          <w:b/>
          <w:sz w:val="24"/>
          <w:szCs w:val="24"/>
          <w:lang w:eastAsia="x-none"/>
        </w:rPr>
        <w:t>.</w:t>
      </w:r>
      <w:r>
        <w:rPr>
          <w:rFonts w:ascii="Calibri" w:hAnsi="Calibri" w:cs="Calibri"/>
          <w:b/>
          <w:sz w:val="24"/>
          <w:szCs w:val="24"/>
          <w:lang w:eastAsia="x-none"/>
        </w:rPr>
        <w:t>..</w:t>
      </w:r>
      <w:r w:rsidRPr="00D221BA">
        <w:rPr>
          <w:rFonts w:ascii="Calibri" w:hAnsi="Calibri" w:cs="Calibri"/>
          <w:b/>
          <w:sz w:val="24"/>
          <w:szCs w:val="24"/>
          <w:lang w:eastAsia="x-none"/>
        </w:rPr>
        <w:t>.3</w:t>
      </w:r>
    </w:p>
    <w:p w14:paraId="43765EF7" w14:textId="77777777" w:rsidR="003A42C5" w:rsidRPr="00D221BA" w:rsidRDefault="003A42C5" w:rsidP="003A42C5">
      <w:pPr>
        <w:ind w:left="1080"/>
        <w:rPr>
          <w:rFonts w:ascii="Calibri" w:hAnsi="Calibri" w:cs="Calibri"/>
          <w:sz w:val="24"/>
          <w:szCs w:val="24"/>
          <w:lang w:eastAsia="x-none"/>
        </w:rPr>
      </w:pPr>
    </w:p>
    <w:p w14:paraId="2F260BAA" w14:textId="77777777" w:rsidR="003A42C5" w:rsidRPr="00D221BA" w:rsidRDefault="003A42C5" w:rsidP="003A42C5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D221BA">
        <w:rPr>
          <w:rFonts w:ascii="Calibri" w:hAnsi="Calibri" w:cs="Calibri"/>
          <w:sz w:val="24"/>
          <w:szCs w:val="24"/>
        </w:rPr>
        <w:t>Kredyty dla osób fizycznych…………………………………………………..................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  <w:r w:rsidRPr="00D221BA">
        <w:rPr>
          <w:rFonts w:ascii="Calibri" w:hAnsi="Calibri" w:cs="Calibri"/>
          <w:sz w:val="24"/>
          <w:szCs w:val="24"/>
        </w:rPr>
        <w:t>...</w:t>
      </w:r>
      <w:r>
        <w:rPr>
          <w:rFonts w:ascii="Calibri" w:hAnsi="Calibri" w:cs="Calibri"/>
          <w:sz w:val="24"/>
          <w:szCs w:val="24"/>
        </w:rPr>
        <w:t>.</w:t>
      </w:r>
      <w:r w:rsidRPr="00D221B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</w:t>
      </w:r>
      <w:r w:rsidRPr="00D221B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</w:t>
      </w:r>
      <w:r w:rsidRPr="00D221BA">
        <w:rPr>
          <w:rFonts w:ascii="Calibri" w:hAnsi="Calibri" w:cs="Calibri"/>
          <w:sz w:val="24"/>
          <w:szCs w:val="24"/>
        </w:rPr>
        <w:t>3</w:t>
      </w:r>
    </w:p>
    <w:p w14:paraId="619A3BBE" w14:textId="77777777" w:rsidR="003A42C5" w:rsidRPr="00D221BA" w:rsidRDefault="003A42C5" w:rsidP="003A42C5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D221BA">
        <w:rPr>
          <w:rFonts w:ascii="Calibri" w:hAnsi="Calibri" w:cs="Calibri"/>
          <w:sz w:val="24"/>
          <w:szCs w:val="24"/>
        </w:rPr>
        <w:t>Kredyty dla podmiotów gospodarczych………………………………………............</w:t>
      </w:r>
      <w:r>
        <w:rPr>
          <w:rFonts w:ascii="Calibri" w:hAnsi="Calibri" w:cs="Calibri"/>
          <w:sz w:val="24"/>
          <w:szCs w:val="24"/>
        </w:rPr>
        <w:t>........................</w:t>
      </w:r>
      <w:r w:rsidRPr="00D221BA">
        <w:rPr>
          <w:rFonts w:ascii="Calibri" w:hAnsi="Calibri" w:cs="Calibri"/>
          <w:sz w:val="24"/>
          <w:szCs w:val="24"/>
        </w:rPr>
        <w:t>........</w:t>
      </w:r>
      <w:r>
        <w:rPr>
          <w:rFonts w:ascii="Calibri" w:hAnsi="Calibri" w:cs="Calibri"/>
          <w:sz w:val="24"/>
          <w:szCs w:val="24"/>
        </w:rPr>
        <w:t>.</w:t>
      </w:r>
      <w:r w:rsidRPr="00D221B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....</w:t>
      </w:r>
      <w:r w:rsidRPr="00D221B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8</w:t>
      </w:r>
    </w:p>
    <w:p w14:paraId="74F2D0B2" w14:textId="77777777" w:rsidR="003A42C5" w:rsidRDefault="003A42C5" w:rsidP="003A42C5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D221BA">
        <w:rPr>
          <w:rFonts w:ascii="Calibri" w:hAnsi="Calibri" w:cs="Calibri"/>
          <w:sz w:val="24"/>
          <w:szCs w:val="24"/>
        </w:rPr>
        <w:t>Kredyty dla rolników…………………………………………………………...................</w:t>
      </w:r>
      <w:r>
        <w:rPr>
          <w:rFonts w:ascii="Calibri" w:hAnsi="Calibri" w:cs="Calibri"/>
          <w:sz w:val="24"/>
          <w:szCs w:val="24"/>
        </w:rPr>
        <w:t>.................................</w:t>
      </w:r>
      <w:r w:rsidRPr="00D221BA">
        <w:rPr>
          <w:rFonts w:ascii="Calibri" w:hAnsi="Calibri" w:cs="Calibri"/>
          <w:sz w:val="24"/>
          <w:szCs w:val="24"/>
        </w:rPr>
        <w:t>..</w:t>
      </w:r>
      <w:r>
        <w:rPr>
          <w:rFonts w:ascii="Calibri" w:hAnsi="Calibri" w:cs="Calibri"/>
          <w:sz w:val="24"/>
          <w:szCs w:val="24"/>
        </w:rPr>
        <w:t>.</w:t>
      </w:r>
      <w:r w:rsidRPr="00D221B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....</w:t>
      </w:r>
      <w:r w:rsidRPr="00D221B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8</w:t>
      </w:r>
    </w:p>
    <w:p w14:paraId="223D335A" w14:textId="77777777" w:rsidR="003A42C5" w:rsidRPr="00D221BA" w:rsidRDefault="003A42C5" w:rsidP="003A42C5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Pozostałe………………………………………………………………………………………………………………………………..…...8</w:t>
      </w:r>
    </w:p>
    <w:p w14:paraId="20E7D2BF" w14:textId="77777777" w:rsidR="003A42C5" w:rsidRPr="00D221BA" w:rsidRDefault="003A42C5" w:rsidP="003A42C5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</w:p>
    <w:p w14:paraId="788CB510" w14:textId="539F839E" w:rsidR="003A42C5" w:rsidRPr="00D221BA" w:rsidRDefault="003A42C5" w:rsidP="003A42C5">
      <w:pPr>
        <w:numPr>
          <w:ilvl w:val="0"/>
          <w:numId w:val="6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 w:rsidRPr="00D221BA">
        <w:rPr>
          <w:rFonts w:ascii="Calibri" w:hAnsi="Calibri" w:cs="Calibri"/>
          <w:b/>
          <w:sz w:val="24"/>
          <w:szCs w:val="24"/>
        </w:rPr>
        <w:t>Tabela oprocentowania środków na rachunkach bankowych................................</w:t>
      </w:r>
      <w:r>
        <w:rPr>
          <w:rFonts w:ascii="Calibri" w:hAnsi="Calibri" w:cs="Calibri"/>
          <w:b/>
          <w:sz w:val="24"/>
          <w:szCs w:val="24"/>
        </w:rPr>
        <w:t>........</w:t>
      </w:r>
      <w:r w:rsidRPr="00D221BA">
        <w:rPr>
          <w:rFonts w:ascii="Calibri" w:hAnsi="Calibri" w:cs="Calibri"/>
          <w:b/>
          <w:sz w:val="24"/>
          <w:szCs w:val="24"/>
        </w:rPr>
        <w:t>....</w:t>
      </w:r>
      <w:r>
        <w:rPr>
          <w:rFonts w:ascii="Calibri" w:hAnsi="Calibri" w:cs="Calibri"/>
          <w:b/>
          <w:sz w:val="24"/>
          <w:szCs w:val="24"/>
        </w:rPr>
        <w:t>...9</w:t>
      </w:r>
    </w:p>
    <w:p w14:paraId="490B122F" w14:textId="77777777" w:rsidR="003A42C5" w:rsidRPr="00D221BA" w:rsidRDefault="003A42C5" w:rsidP="003A42C5">
      <w:pPr>
        <w:numPr>
          <w:ilvl w:val="0"/>
          <w:numId w:val="7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D221BA">
        <w:rPr>
          <w:rFonts w:ascii="Calibri" w:hAnsi="Calibri" w:cs="Calibri"/>
          <w:sz w:val="24"/>
          <w:szCs w:val="24"/>
        </w:rPr>
        <w:t>Rachunki bieżące………………………………………………………………..................</w:t>
      </w:r>
      <w:r>
        <w:rPr>
          <w:rFonts w:ascii="Calibri" w:hAnsi="Calibri" w:cs="Calibri"/>
          <w:sz w:val="24"/>
          <w:szCs w:val="24"/>
        </w:rPr>
        <w:t>.....................................</w:t>
      </w:r>
      <w:r w:rsidRPr="00D221BA">
        <w:rPr>
          <w:rFonts w:ascii="Calibri" w:hAnsi="Calibri" w:cs="Calibri"/>
          <w:sz w:val="24"/>
          <w:szCs w:val="24"/>
        </w:rPr>
        <w:t>..</w:t>
      </w:r>
      <w:r>
        <w:rPr>
          <w:rFonts w:ascii="Calibri" w:hAnsi="Calibri" w:cs="Calibri"/>
          <w:sz w:val="24"/>
          <w:szCs w:val="24"/>
        </w:rPr>
        <w:t>...9</w:t>
      </w:r>
    </w:p>
    <w:p w14:paraId="48C57A27" w14:textId="77777777" w:rsidR="003A42C5" w:rsidRPr="00D221BA" w:rsidRDefault="003A42C5" w:rsidP="003A42C5">
      <w:pPr>
        <w:numPr>
          <w:ilvl w:val="0"/>
          <w:numId w:val="7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D221BA">
        <w:rPr>
          <w:rFonts w:ascii="Calibri" w:hAnsi="Calibri" w:cs="Calibri"/>
          <w:sz w:val="24"/>
          <w:szCs w:val="24"/>
        </w:rPr>
        <w:t>Lokaty terminowe…………………………………………………………….......</w:t>
      </w:r>
      <w:r>
        <w:rPr>
          <w:rFonts w:ascii="Calibri" w:hAnsi="Calibri" w:cs="Calibri"/>
          <w:sz w:val="24"/>
          <w:szCs w:val="24"/>
        </w:rPr>
        <w:t>...................................</w:t>
      </w:r>
      <w:r w:rsidRPr="00D221BA">
        <w:rPr>
          <w:rFonts w:ascii="Calibri" w:hAnsi="Calibri" w:cs="Calibri"/>
          <w:sz w:val="24"/>
          <w:szCs w:val="24"/>
        </w:rPr>
        <w:t>...............</w:t>
      </w:r>
      <w:r>
        <w:rPr>
          <w:rFonts w:ascii="Calibri" w:hAnsi="Calibri" w:cs="Calibri"/>
          <w:sz w:val="24"/>
          <w:szCs w:val="24"/>
        </w:rPr>
        <w:t>..</w:t>
      </w:r>
      <w:r w:rsidRPr="00D221B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..9</w:t>
      </w:r>
    </w:p>
    <w:p w14:paraId="5AEC0548" w14:textId="77777777" w:rsidR="003A42C5" w:rsidRPr="00D221BA" w:rsidRDefault="003A42C5" w:rsidP="003A42C5">
      <w:pPr>
        <w:numPr>
          <w:ilvl w:val="0"/>
          <w:numId w:val="7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D221BA">
        <w:rPr>
          <w:rFonts w:ascii="Calibri" w:hAnsi="Calibri" w:cs="Calibri"/>
          <w:sz w:val="24"/>
          <w:szCs w:val="24"/>
        </w:rPr>
        <w:t>Lokaty terminowe promocyjne………………………………………………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………………………….</w:t>
      </w:r>
      <w:r w:rsidRPr="00D221BA">
        <w:rPr>
          <w:rFonts w:ascii="Calibri" w:hAnsi="Calibri" w:cs="Calibri"/>
          <w:sz w:val="24"/>
          <w:szCs w:val="24"/>
        </w:rPr>
        <w:t>......................</w:t>
      </w:r>
      <w:r>
        <w:rPr>
          <w:rFonts w:ascii="Calibri" w:hAnsi="Calibri" w:cs="Calibri"/>
          <w:sz w:val="24"/>
          <w:szCs w:val="24"/>
        </w:rPr>
        <w:t>....</w:t>
      </w:r>
      <w:r w:rsidRPr="00D221B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9</w:t>
      </w:r>
    </w:p>
    <w:p w14:paraId="2B937034" w14:textId="77777777" w:rsidR="003A42C5" w:rsidRPr="00D221BA" w:rsidRDefault="003A42C5" w:rsidP="003A42C5">
      <w:pPr>
        <w:numPr>
          <w:ilvl w:val="0"/>
          <w:numId w:val="7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D221BA">
        <w:rPr>
          <w:rFonts w:ascii="Calibri" w:hAnsi="Calibri" w:cs="Calibri"/>
          <w:sz w:val="24"/>
          <w:szCs w:val="24"/>
        </w:rPr>
        <w:t>Lokata Walutowa………………………………………………………………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………………………………….</w:t>
      </w:r>
      <w:r w:rsidRPr="00D221BA">
        <w:rPr>
          <w:rFonts w:ascii="Calibri" w:hAnsi="Calibri" w:cs="Calibri"/>
          <w:sz w:val="24"/>
          <w:szCs w:val="24"/>
        </w:rPr>
        <w:t>..................</w:t>
      </w:r>
      <w:r>
        <w:rPr>
          <w:rFonts w:ascii="Calibri" w:hAnsi="Calibri" w:cs="Calibri"/>
          <w:sz w:val="24"/>
          <w:szCs w:val="24"/>
        </w:rPr>
        <w:t>..</w:t>
      </w:r>
      <w:r w:rsidRPr="00D221B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</w:t>
      </w:r>
      <w:r w:rsidRPr="00D221B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9</w:t>
      </w:r>
    </w:p>
    <w:p w14:paraId="52443496" w14:textId="12B6DAFF" w:rsidR="003A42C5" w:rsidRPr="00D221BA" w:rsidRDefault="003A42C5" w:rsidP="003A42C5">
      <w:pPr>
        <w:numPr>
          <w:ilvl w:val="0"/>
          <w:numId w:val="7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D221BA">
        <w:rPr>
          <w:rFonts w:ascii="Calibri" w:hAnsi="Calibri" w:cs="Calibri"/>
          <w:sz w:val="24"/>
          <w:szCs w:val="24"/>
        </w:rPr>
        <w:t>Lokata dla podmiotów instytucjonalnych oraz JST...........................................</w:t>
      </w:r>
      <w:r>
        <w:rPr>
          <w:rFonts w:ascii="Calibri" w:hAnsi="Calibri" w:cs="Calibri"/>
          <w:sz w:val="24"/>
          <w:szCs w:val="24"/>
        </w:rPr>
        <w:t>........</w:t>
      </w:r>
      <w:r w:rsidRPr="00D221BA">
        <w:rPr>
          <w:rFonts w:ascii="Calibri" w:hAnsi="Calibri" w:cs="Calibri"/>
          <w:sz w:val="24"/>
          <w:szCs w:val="24"/>
        </w:rPr>
        <w:t>.................</w:t>
      </w:r>
      <w:r>
        <w:rPr>
          <w:rFonts w:ascii="Calibri" w:hAnsi="Calibri" w:cs="Calibri"/>
          <w:sz w:val="24"/>
          <w:szCs w:val="24"/>
        </w:rPr>
        <w:t>...</w:t>
      </w:r>
      <w:r w:rsidRPr="00D221B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.10</w:t>
      </w:r>
    </w:p>
    <w:p w14:paraId="1DA23317" w14:textId="77777777" w:rsidR="003A42C5" w:rsidRPr="00D221BA" w:rsidRDefault="003A42C5" w:rsidP="003A42C5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AEF98DA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192E07AD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2CF0A3AC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3E6E07C3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2EAA44E7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1B967BE9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139F31BF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1C5B925F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3FAC7604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46B3AAAA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23597E42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2748404A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6C8C19C0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79CBEE82" w14:textId="77777777" w:rsidR="003A42C5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</w:p>
    <w:p w14:paraId="578C19F7" w14:textId="55C4CBD1" w:rsidR="003A42C5" w:rsidRPr="00552003" w:rsidRDefault="003A42C5" w:rsidP="003A42C5">
      <w:pPr>
        <w:tabs>
          <w:tab w:val="left" w:pos="15026"/>
        </w:tabs>
        <w:autoSpaceDE/>
        <w:autoSpaceDN/>
        <w:spacing w:line="276" w:lineRule="auto"/>
        <w:ind w:right="110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  <w:r w:rsidRPr="00552003"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  <w:lastRenderedPageBreak/>
        <w:t>Tabela oprocentowania kredytów i lokat</w:t>
      </w:r>
    </w:p>
    <w:p w14:paraId="34CD0ED2" w14:textId="77777777" w:rsidR="003A42C5" w:rsidRPr="00552003" w:rsidRDefault="003A42C5" w:rsidP="003A42C5">
      <w:pPr>
        <w:autoSpaceDE/>
        <w:autoSpaceDN/>
        <w:spacing w:line="276" w:lineRule="auto"/>
        <w:jc w:val="center"/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</w:pPr>
      <w:r w:rsidRPr="00552003">
        <w:rPr>
          <w:rFonts w:ascii="Calibri" w:eastAsia="Calibri" w:hAnsi="Calibri" w:cs="Calibri"/>
          <w:b/>
          <w:color w:val="008866"/>
          <w:sz w:val="36"/>
          <w:szCs w:val="36"/>
          <w:lang w:eastAsia="en-US"/>
        </w:rPr>
        <w:t xml:space="preserve">udzielanych przez Bank Spółdzielczy w Zaleszanach </w:t>
      </w:r>
    </w:p>
    <w:p w14:paraId="39BE4BF5" w14:textId="731FB349" w:rsidR="003A42C5" w:rsidRPr="00006705" w:rsidRDefault="003A42C5" w:rsidP="003A42C5">
      <w:pPr>
        <w:autoSpaceDE/>
        <w:autoSpaceDN/>
        <w:spacing w:line="276" w:lineRule="auto"/>
        <w:jc w:val="center"/>
        <w:rPr>
          <w:rFonts w:ascii="Calibri" w:eastAsia="Calibri" w:hAnsi="Calibri" w:cs="Calibri"/>
          <w:b/>
          <w:sz w:val="32"/>
          <w:szCs w:val="22"/>
          <w:lang w:eastAsia="en-US"/>
        </w:rPr>
      </w:pPr>
      <w:r w:rsidRPr="00D221BA">
        <w:rPr>
          <w:rFonts w:ascii="Calibri" w:eastAsia="Calibri" w:hAnsi="Calibri" w:cs="Calibri"/>
          <w:b/>
          <w:sz w:val="32"/>
          <w:szCs w:val="22"/>
          <w:lang w:eastAsia="en-US"/>
        </w:rPr>
        <w:br/>
      </w:r>
      <w:r w:rsidRPr="00006705">
        <w:rPr>
          <w:rFonts w:ascii="Calibri" w:eastAsia="Calibri" w:hAnsi="Calibri" w:cs="Calibri"/>
          <w:b/>
          <w:sz w:val="32"/>
          <w:szCs w:val="22"/>
          <w:lang w:eastAsia="en-US"/>
        </w:rPr>
        <w:t xml:space="preserve">obowiązująca od dnia </w:t>
      </w:r>
      <w:r w:rsidR="000271ED">
        <w:rPr>
          <w:rFonts w:ascii="Calibri" w:eastAsia="Calibri" w:hAnsi="Calibri" w:cs="Calibri"/>
          <w:b/>
          <w:sz w:val="32"/>
          <w:szCs w:val="22"/>
          <w:lang w:eastAsia="en-US"/>
        </w:rPr>
        <w:t>01.04</w:t>
      </w:r>
      <w:r>
        <w:rPr>
          <w:rFonts w:ascii="Calibri" w:eastAsia="Calibri" w:hAnsi="Calibri" w:cs="Calibri"/>
          <w:b/>
          <w:sz w:val="32"/>
          <w:szCs w:val="22"/>
          <w:lang w:eastAsia="en-US"/>
        </w:rPr>
        <w:t>.2026</w:t>
      </w:r>
      <w:r w:rsidRPr="00006705">
        <w:rPr>
          <w:rFonts w:ascii="Calibri" w:eastAsia="Calibri" w:hAnsi="Calibri" w:cs="Calibri"/>
          <w:b/>
          <w:sz w:val="32"/>
          <w:szCs w:val="22"/>
          <w:lang w:eastAsia="en-US"/>
        </w:rPr>
        <w:t xml:space="preserve"> r. </w:t>
      </w:r>
    </w:p>
    <w:p w14:paraId="5474BC49" w14:textId="77777777" w:rsidR="003A42C5" w:rsidRPr="00D221BA" w:rsidRDefault="003A42C5" w:rsidP="003A42C5">
      <w:pPr>
        <w:autoSpaceDE/>
        <w:autoSpaceDN/>
        <w:spacing w:line="259" w:lineRule="auto"/>
        <w:rPr>
          <w:rFonts w:ascii="Calibri" w:eastAsia="Calibri" w:hAnsi="Calibri" w:cs="Calibri"/>
          <w:b/>
          <w:sz w:val="32"/>
          <w:szCs w:val="22"/>
          <w:lang w:eastAsia="en-US"/>
        </w:rPr>
      </w:pPr>
    </w:p>
    <w:p w14:paraId="1D6824E6" w14:textId="77777777" w:rsidR="003A42C5" w:rsidRPr="00D221BA" w:rsidRDefault="003A42C5" w:rsidP="003A42C5">
      <w:pPr>
        <w:autoSpaceDE/>
        <w:autoSpaceDN/>
        <w:spacing w:line="259" w:lineRule="auto"/>
        <w:jc w:val="center"/>
        <w:rPr>
          <w:rFonts w:ascii="Calibri" w:eastAsia="Calibri" w:hAnsi="Calibri" w:cs="Calibri"/>
          <w:b/>
          <w:sz w:val="2"/>
          <w:szCs w:val="22"/>
          <w:lang w:eastAsia="en-US"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804"/>
        <w:gridCol w:w="478"/>
        <w:gridCol w:w="1207"/>
        <w:gridCol w:w="1088"/>
        <w:gridCol w:w="2577"/>
        <w:gridCol w:w="1482"/>
        <w:gridCol w:w="105"/>
        <w:gridCol w:w="102"/>
        <w:gridCol w:w="746"/>
      </w:tblGrid>
      <w:tr w:rsidR="003A42C5" w:rsidRPr="00D221BA" w14:paraId="785652BB" w14:textId="77777777" w:rsidTr="00530601"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14:paraId="3F5C4001" w14:textId="77777777" w:rsidR="003A42C5" w:rsidRPr="00552003" w:rsidRDefault="003A42C5" w:rsidP="003A42C5">
            <w:pPr>
              <w:numPr>
                <w:ilvl w:val="0"/>
                <w:numId w:val="2"/>
              </w:numPr>
              <w:autoSpaceDE/>
              <w:autoSpaceDN/>
              <w:spacing w:line="259" w:lineRule="auto"/>
              <w:jc w:val="center"/>
              <w:rPr>
                <w:rFonts w:ascii="Calibri" w:eastAsia="Calibri" w:hAnsi="Calibri" w:cs="Calibri"/>
                <w:b/>
                <w:color w:val="008866"/>
                <w:sz w:val="36"/>
                <w:szCs w:val="36"/>
                <w:u w:val="single"/>
                <w:lang w:eastAsia="en-US"/>
              </w:rPr>
            </w:pPr>
            <w:r w:rsidRPr="00552003">
              <w:rPr>
                <w:rFonts w:ascii="Calibri" w:eastAsia="Calibri" w:hAnsi="Calibri" w:cs="Calibri"/>
                <w:b/>
                <w:color w:val="008866"/>
                <w:sz w:val="36"/>
                <w:szCs w:val="36"/>
                <w:u w:val="single"/>
                <w:lang w:eastAsia="en-US"/>
              </w:rPr>
              <w:t>TABELA OPROCENTOWANIA KREDYTÓW</w:t>
            </w:r>
          </w:p>
          <w:p w14:paraId="511045E5" w14:textId="77777777" w:rsidR="003A42C5" w:rsidRPr="00D221BA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</w:tc>
      </w:tr>
      <w:tr w:rsidR="003A42C5" w:rsidRPr="00D221BA" w14:paraId="50B07511" w14:textId="77777777" w:rsidTr="007F67A1">
        <w:tc>
          <w:tcPr>
            <w:tcW w:w="322" w:type="pct"/>
            <w:tcBorders>
              <w:bottom w:val="single" w:sz="4" w:space="0" w:color="auto"/>
            </w:tcBorders>
            <w:shd w:val="pct25" w:color="auto" w:fill="auto"/>
          </w:tcPr>
          <w:p w14:paraId="22B0C965" w14:textId="77777777" w:rsidR="003A42C5" w:rsidRPr="009407B9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color w:val="008866"/>
                <w:sz w:val="26"/>
                <w:szCs w:val="26"/>
                <w:lang w:eastAsia="en-US"/>
              </w:rPr>
            </w:pPr>
            <w:bookmarkStart w:id="1" w:name="_Hlk204854805"/>
            <w:r w:rsidRPr="009407B9">
              <w:rPr>
                <w:rFonts w:ascii="Calibri" w:eastAsia="Calibri" w:hAnsi="Calibri" w:cs="Calibri"/>
                <w:b/>
                <w:color w:val="008866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678" w:type="pct"/>
            <w:gridSpan w:val="9"/>
            <w:tcBorders>
              <w:bottom w:val="single" w:sz="4" w:space="0" w:color="auto"/>
            </w:tcBorders>
            <w:shd w:val="pct25" w:color="auto" w:fill="auto"/>
          </w:tcPr>
          <w:p w14:paraId="732AEC19" w14:textId="77777777" w:rsidR="003A42C5" w:rsidRPr="003A42C5" w:rsidRDefault="003A42C5" w:rsidP="003A42C5">
            <w:pPr>
              <w:pStyle w:val="Nagwek1"/>
              <w:spacing w:before="0"/>
              <w:rPr>
                <w:rFonts w:ascii="Calibri" w:eastAsia="Calibri" w:hAnsi="Calibri" w:cs="Calibri"/>
                <w:b/>
                <w:bCs/>
                <w:color w:val="008866"/>
                <w:sz w:val="26"/>
                <w:szCs w:val="26"/>
                <w:lang w:eastAsia="en-US"/>
              </w:rPr>
            </w:pPr>
            <w:bookmarkStart w:id="2" w:name="_Toc525109274"/>
            <w:r w:rsidRPr="003A42C5">
              <w:rPr>
                <w:rFonts w:ascii="Calibri" w:eastAsia="Calibri" w:hAnsi="Calibri" w:cs="Calibri"/>
                <w:b/>
                <w:bCs/>
                <w:color w:val="008866"/>
                <w:sz w:val="26"/>
                <w:szCs w:val="26"/>
                <w:lang w:eastAsia="en-US"/>
              </w:rPr>
              <w:t>Kredyty dla osób fizycznych</w:t>
            </w:r>
            <w:bookmarkEnd w:id="2"/>
            <w:r w:rsidRPr="003A42C5">
              <w:rPr>
                <w:rFonts w:ascii="Calibri" w:eastAsia="Calibri" w:hAnsi="Calibri" w:cs="Calibri"/>
                <w:b/>
                <w:bCs/>
                <w:color w:val="008866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A42C5" w:rsidRPr="00D221BA" w14:paraId="6250641D" w14:textId="77777777" w:rsidTr="007F67A1">
        <w:tc>
          <w:tcPr>
            <w:tcW w:w="322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C87DBEE" w14:textId="77777777" w:rsidR="003A42C5" w:rsidRPr="009407B9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  <w:r w:rsidRPr="009407B9"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30CE944" w14:textId="77777777" w:rsidR="003A42C5" w:rsidRPr="009407B9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9407B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Rodzaj kredytu</w:t>
            </w:r>
          </w:p>
        </w:tc>
        <w:tc>
          <w:tcPr>
            <w:tcW w:w="822" w:type="pct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15DAB32" w14:textId="77777777" w:rsidR="003A42C5" w:rsidRPr="009407B9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9407B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Wysokość</w:t>
            </w:r>
          </w:p>
          <w:p w14:paraId="417D80AB" w14:textId="77777777" w:rsidR="003A42C5" w:rsidRPr="009407B9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9407B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oprocentowania </w:t>
            </w:r>
            <w:r w:rsidRPr="009407B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br/>
              <w:t>w skali roku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6BE025B" w14:textId="77777777" w:rsidR="003A42C5" w:rsidRPr="009407B9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9407B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Rodzaj oprocentowania</w:t>
            </w:r>
          </w:p>
        </w:tc>
        <w:tc>
          <w:tcPr>
            <w:tcW w:w="1980" w:type="pct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26D158E" w14:textId="77777777" w:rsidR="003A42C5" w:rsidRPr="009407B9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9407B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Przykład reprezentatywny</w:t>
            </w:r>
          </w:p>
        </w:tc>
        <w:tc>
          <w:tcPr>
            <w:tcW w:w="464" w:type="pct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DE0C0C6" w14:textId="77777777" w:rsidR="003A42C5" w:rsidRPr="009407B9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9407B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RRSO</w:t>
            </w:r>
          </w:p>
        </w:tc>
      </w:tr>
      <w:tr w:rsidR="003A42C5" w:rsidRPr="00D221BA" w14:paraId="5F5A436C" w14:textId="77777777" w:rsidTr="007F67A1">
        <w:tc>
          <w:tcPr>
            <w:tcW w:w="322" w:type="pct"/>
          </w:tcPr>
          <w:p w14:paraId="411D93DD" w14:textId="77777777" w:rsidR="003A42C5" w:rsidRPr="009407B9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  <w:r w:rsidRPr="009407B9"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880" w:type="pct"/>
          </w:tcPr>
          <w:p w14:paraId="26BE4B45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Kredyt w rachunku oszczędnościowo - rozliczeniowym</w:t>
            </w:r>
          </w:p>
        </w:tc>
        <w:tc>
          <w:tcPr>
            <w:tcW w:w="822" w:type="pct"/>
            <w:gridSpan w:val="2"/>
          </w:tcPr>
          <w:p w14:paraId="6D5A6291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10,00 %</w:t>
            </w:r>
          </w:p>
        </w:tc>
        <w:tc>
          <w:tcPr>
            <w:tcW w:w="531" w:type="pct"/>
          </w:tcPr>
          <w:p w14:paraId="3F843FF9" w14:textId="77777777" w:rsidR="003A42C5" w:rsidRPr="003A42C5" w:rsidRDefault="003A42C5" w:rsidP="00530601">
            <w:pPr>
              <w:autoSpaceDE/>
              <w:autoSpaceDN/>
              <w:jc w:val="both"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stałe</w:t>
            </w:r>
          </w:p>
        </w:tc>
        <w:tc>
          <w:tcPr>
            <w:tcW w:w="1980" w:type="pct"/>
            <w:gridSpan w:val="2"/>
          </w:tcPr>
          <w:p w14:paraId="4F97117E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 xml:space="preserve">RRSO została wyliczona przy następujących założeniach: Kwota kredytu 5.000,00  zł, oprocentowanie stałe w wysokości 10,00% </w:t>
            </w:r>
            <w:r w:rsidRPr="003A42C5">
              <w:rPr>
                <w:rFonts w:ascii="Calibri" w:eastAsia="Calibri" w:hAnsi="Calibri" w:cs="Calibri"/>
                <w:lang w:eastAsia="en-US"/>
              </w:rPr>
              <w:br/>
              <w:t>w stosunku rocznym, okres kredytowania 24 miesiące, prowizja 0,00%, kapitał płatny jednorazowo na koniec okresu kredytowania, odsetki płatne miesięcznie, kredyt w pełni wykorzystany przez cały okres kredytowania. Całkowity koszt kredytu (1.037,08) zł, w tym prowizja za udzielenie kredytu (0,00) zł, odsetki (1.037,08) zł. Całkowita kwota do zapłaty (6.037,08) zł.</w:t>
            </w:r>
          </w:p>
        </w:tc>
        <w:tc>
          <w:tcPr>
            <w:tcW w:w="464" w:type="pct"/>
            <w:gridSpan w:val="3"/>
            <w:vAlign w:val="center"/>
          </w:tcPr>
          <w:p w14:paraId="7186E709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lang w:eastAsia="en-US"/>
              </w:rPr>
              <w:t>10,46%</w:t>
            </w:r>
          </w:p>
        </w:tc>
      </w:tr>
      <w:tr w:rsidR="003A42C5" w:rsidRPr="00D221BA" w14:paraId="352452E7" w14:textId="77777777" w:rsidTr="007F67A1">
        <w:trPr>
          <w:trHeight w:val="1419"/>
        </w:trPr>
        <w:tc>
          <w:tcPr>
            <w:tcW w:w="322" w:type="pct"/>
            <w:tcBorders>
              <w:bottom w:val="single" w:sz="4" w:space="0" w:color="auto"/>
            </w:tcBorders>
          </w:tcPr>
          <w:p w14:paraId="24D96984" w14:textId="77777777" w:rsidR="003A42C5" w:rsidRPr="009407B9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  <w:r w:rsidRPr="009407B9"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43B1BA47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Kredyt gotówkowy</w:t>
            </w:r>
          </w:p>
          <w:p w14:paraId="14442105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14B36D86" w14:textId="32D04A94" w:rsidR="003A42C5" w:rsidRPr="003A42C5" w:rsidRDefault="003A42C5" w:rsidP="007F67A1">
            <w:pPr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do 5 lat</w:t>
            </w:r>
            <w:r w:rsidR="007F67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(włącznie)</w:t>
            </w:r>
          </w:p>
        </w:tc>
        <w:tc>
          <w:tcPr>
            <w:tcW w:w="822" w:type="pct"/>
            <w:gridSpan w:val="2"/>
            <w:tcBorders>
              <w:bottom w:val="single" w:sz="4" w:space="0" w:color="auto"/>
            </w:tcBorders>
          </w:tcPr>
          <w:p w14:paraId="427D63B4" w14:textId="64DAF6AA" w:rsidR="003A42C5" w:rsidRPr="003A42C5" w:rsidRDefault="000271ED" w:rsidP="00530601">
            <w:pPr>
              <w:autoSpaceDE/>
              <w:autoSpaceDN/>
              <w:rPr>
                <w:rFonts w:ascii="Calibri" w:eastAsia="Calibri" w:hAnsi="Calibri" w:cs="Calibri"/>
                <w:b/>
                <w:bCs/>
                <w:strike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9,5</w:t>
            </w:r>
            <w:r w:rsidR="003A42C5" w:rsidRPr="003A42C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A42C5" w:rsidRPr="003A42C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31" w:type="pct"/>
            <w:tcBorders>
              <w:bottom w:val="single" w:sz="4" w:space="0" w:color="auto"/>
            </w:tcBorders>
          </w:tcPr>
          <w:p w14:paraId="5F66C8CE" w14:textId="3200A766" w:rsidR="003A42C5" w:rsidRPr="003A42C5" w:rsidRDefault="000271ED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stałe</w:t>
            </w:r>
          </w:p>
        </w:tc>
        <w:tc>
          <w:tcPr>
            <w:tcW w:w="1980" w:type="pct"/>
            <w:gridSpan w:val="2"/>
            <w:tcBorders>
              <w:bottom w:val="single" w:sz="4" w:space="0" w:color="auto"/>
            </w:tcBorders>
          </w:tcPr>
          <w:p w14:paraId="05326D91" w14:textId="6A31A763" w:rsidR="003A42C5" w:rsidRPr="00523B9A" w:rsidRDefault="003A42C5" w:rsidP="000271ED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523B9A">
              <w:rPr>
                <w:rFonts w:ascii="Calibri" w:eastAsia="Calibri" w:hAnsi="Calibri" w:cs="Calibri"/>
                <w:lang w:eastAsia="en-US"/>
              </w:rPr>
              <w:t xml:space="preserve">RRSO została wyliczona przy następujących założeniach: Kwota kredytu </w:t>
            </w:r>
            <w:r w:rsidR="00257071" w:rsidRPr="00523B9A">
              <w:rPr>
                <w:rFonts w:ascii="Calibri" w:eastAsia="Calibri" w:hAnsi="Calibri" w:cs="Calibri"/>
                <w:lang w:eastAsia="en-US"/>
              </w:rPr>
              <w:t>30</w:t>
            </w:r>
            <w:r w:rsidRPr="00523B9A">
              <w:rPr>
                <w:rFonts w:ascii="Calibri" w:eastAsia="Calibri" w:hAnsi="Calibri" w:cs="Calibri"/>
                <w:lang w:eastAsia="en-US"/>
              </w:rPr>
              <w:t>.0</w:t>
            </w:r>
            <w:r w:rsidR="000271ED" w:rsidRPr="00523B9A">
              <w:rPr>
                <w:rFonts w:ascii="Calibri" w:eastAsia="Calibri" w:hAnsi="Calibri" w:cs="Calibri"/>
                <w:lang w:eastAsia="en-US"/>
              </w:rPr>
              <w:t>00,00 zł, oprocentowanie stałe w wysokości 9,5</w:t>
            </w:r>
            <w:r w:rsidRPr="00523B9A">
              <w:rPr>
                <w:rFonts w:ascii="Calibri" w:eastAsia="Calibri" w:hAnsi="Calibri" w:cs="Calibri"/>
                <w:lang w:eastAsia="en-US"/>
              </w:rPr>
              <w:t>0%</w:t>
            </w:r>
            <w:r w:rsidR="00523B9A">
              <w:rPr>
                <w:rFonts w:ascii="Calibri" w:eastAsia="Calibri" w:hAnsi="Calibri" w:cs="Calibri"/>
                <w:lang w:eastAsia="en-US"/>
              </w:rPr>
              <w:t xml:space="preserve">                       </w:t>
            </w:r>
            <w:r w:rsidRPr="00523B9A">
              <w:rPr>
                <w:rFonts w:ascii="Calibri" w:eastAsia="Calibri" w:hAnsi="Calibri" w:cs="Calibri"/>
                <w:lang w:eastAsia="en-US"/>
              </w:rPr>
              <w:t xml:space="preserve"> w stosunku</w:t>
            </w:r>
            <w:r w:rsidR="000271ED" w:rsidRPr="00523B9A">
              <w:rPr>
                <w:rFonts w:ascii="Calibri" w:eastAsia="Calibri" w:hAnsi="Calibri" w:cs="Calibri"/>
                <w:lang w:eastAsia="en-US"/>
              </w:rPr>
              <w:t xml:space="preserve"> rocznym, okres kredytowania </w:t>
            </w:r>
            <w:r w:rsidR="00523B9A">
              <w:rPr>
                <w:rFonts w:ascii="Calibri" w:eastAsia="Calibri" w:hAnsi="Calibri" w:cs="Calibri"/>
                <w:lang w:eastAsia="en-US"/>
              </w:rPr>
              <w:t xml:space="preserve">                    </w:t>
            </w:r>
            <w:r w:rsidR="000271ED" w:rsidRPr="00523B9A">
              <w:rPr>
                <w:rFonts w:ascii="Calibri" w:eastAsia="Calibri" w:hAnsi="Calibri" w:cs="Calibri"/>
                <w:lang w:eastAsia="en-US"/>
              </w:rPr>
              <w:t xml:space="preserve">48 </w:t>
            </w:r>
            <w:r w:rsidRPr="00523B9A">
              <w:rPr>
                <w:rFonts w:ascii="Calibri" w:eastAsia="Calibri" w:hAnsi="Calibri" w:cs="Calibri"/>
                <w:lang w:eastAsia="en-US"/>
              </w:rPr>
              <w:t>miesięcy</w:t>
            </w:r>
            <w:r w:rsidR="00257071" w:rsidRPr="00523B9A">
              <w:rPr>
                <w:rFonts w:ascii="Calibri" w:eastAsia="Calibri" w:hAnsi="Calibri" w:cs="Calibri"/>
                <w:lang w:eastAsia="en-US"/>
              </w:rPr>
              <w:t xml:space="preserve">, prowizja 0%, raty równe. </w:t>
            </w:r>
            <w:r w:rsidRPr="00523B9A">
              <w:rPr>
                <w:rFonts w:ascii="Calibri" w:eastAsia="Calibri" w:hAnsi="Calibri" w:cs="Calibri"/>
                <w:lang w:eastAsia="en-US"/>
              </w:rPr>
              <w:t>Całkowity koszt kredytu (</w:t>
            </w:r>
            <w:r w:rsidR="00257071" w:rsidRPr="00523B9A">
              <w:rPr>
                <w:rFonts w:ascii="Calibri" w:eastAsia="Calibri" w:hAnsi="Calibri" w:cs="Calibri"/>
                <w:lang w:eastAsia="en-US"/>
              </w:rPr>
              <w:t>6.194,00</w:t>
            </w:r>
            <w:r w:rsidRPr="00523B9A">
              <w:rPr>
                <w:rFonts w:ascii="Calibri" w:eastAsia="Calibri" w:hAnsi="Calibri" w:cs="Calibri"/>
                <w:lang w:eastAsia="en-US"/>
              </w:rPr>
              <w:t xml:space="preserve"> zł)</w:t>
            </w:r>
            <w:r w:rsidR="00257071" w:rsidRPr="00523B9A">
              <w:rPr>
                <w:rFonts w:ascii="Calibri" w:eastAsia="Calibri" w:hAnsi="Calibri" w:cs="Calibri"/>
                <w:lang w:eastAsia="en-US"/>
              </w:rPr>
              <w:t>, w tym prowizja</w:t>
            </w:r>
            <w:r w:rsidR="00523B9A">
              <w:rPr>
                <w:rFonts w:ascii="Calibri" w:eastAsia="Calibri" w:hAnsi="Calibri" w:cs="Calibri"/>
                <w:lang w:eastAsia="en-US"/>
              </w:rPr>
              <w:t xml:space="preserve">                   </w:t>
            </w:r>
            <w:r w:rsidR="00257071" w:rsidRPr="00523B9A">
              <w:rPr>
                <w:rFonts w:ascii="Calibri" w:eastAsia="Calibri" w:hAnsi="Calibri" w:cs="Calibri"/>
                <w:lang w:eastAsia="en-US"/>
              </w:rPr>
              <w:t xml:space="preserve"> za udzielenie kredytu (0,00 zł), </w:t>
            </w:r>
            <w:r w:rsidRPr="00523B9A">
              <w:rPr>
                <w:rFonts w:ascii="Calibri" w:eastAsia="Calibri" w:hAnsi="Calibri" w:cs="Calibri"/>
                <w:lang w:eastAsia="en-US"/>
              </w:rPr>
              <w:t>odsetki</w:t>
            </w:r>
            <w:r w:rsidR="00523B9A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Pr="00523B9A">
              <w:rPr>
                <w:rFonts w:ascii="Calibri" w:eastAsia="Calibri" w:hAnsi="Calibri" w:cs="Calibri"/>
                <w:lang w:eastAsia="en-US"/>
              </w:rPr>
              <w:t>(6.</w:t>
            </w:r>
            <w:r w:rsidR="00257071" w:rsidRPr="00523B9A">
              <w:rPr>
                <w:rFonts w:ascii="Calibri" w:eastAsia="Calibri" w:hAnsi="Calibri" w:cs="Calibri"/>
                <w:lang w:eastAsia="en-US"/>
              </w:rPr>
              <w:t>194,00</w:t>
            </w:r>
            <w:r w:rsidRPr="00523B9A">
              <w:rPr>
                <w:rFonts w:ascii="Calibri" w:eastAsia="Calibri" w:hAnsi="Calibri" w:cs="Calibri"/>
                <w:lang w:eastAsia="en-US"/>
              </w:rPr>
              <w:t xml:space="preserve"> zł). Całkowita kwota do zapłaty (</w:t>
            </w:r>
            <w:r w:rsidR="00257071" w:rsidRPr="00523B9A">
              <w:rPr>
                <w:rFonts w:ascii="Calibri" w:eastAsia="Calibri" w:hAnsi="Calibri" w:cs="Calibri"/>
                <w:lang w:eastAsia="en-US"/>
              </w:rPr>
              <w:t>36.194,00</w:t>
            </w:r>
            <w:r w:rsidRPr="00523B9A">
              <w:rPr>
                <w:rFonts w:ascii="Calibri" w:eastAsia="Calibri" w:hAnsi="Calibri" w:cs="Calibri"/>
                <w:lang w:eastAsia="en-US"/>
              </w:rPr>
              <w:t xml:space="preserve"> zł).</w:t>
            </w:r>
          </w:p>
        </w:tc>
        <w:tc>
          <w:tcPr>
            <w:tcW w:w="464" w:type="pct"/>
            <w:gridSpan w:val="3"/>
            <w:tcBorders>
              <w:bottom w:val="single" w:sz="4" w:space="0" w:color="auto"/>
            </w:tcBorders>
            <w:vAlign w:val="center"/>
          </w:tcPr>
          <w:p w14:paraId="7AA20846" w14:textId="3BCA145D" w:rsidR="003A42C5" w:rsidRPr="00523B9A" w:rsidRDefault="00257071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  <w:r w:rsidRPr="00523B9A">
              <w:rPr>
                <w:rFonts w:ascii="Calibri" w:eastAsia="Calibri" w:hAnsi="Calibri" w:cs="Calibri"/>
                <w:b/>
                <w:lang w:eastAsia="en-US"/>
              </w:rPr>
              <w:t>9,93</w:t>
            </w:r>
            <w:r w:rsidR="003A42C5" w:rsidRPr="00523B9A">
              <w:rPr>
                <w:rFonts w:ascii="Calibri" w:eastAsia="Calibri" w:hAnsi="Calibri" w:cs="Calibri"/>
                <w:b/>
                <w:lang w:eastAsia="en-US"/>
              </w:rPr>
              <w:t>%</w:t>
            </w:r>
          </w:p>
        </w:tc>
      </w:tr>
      <w:tr w:rsidR="000271ED" w:rsidRPr="00D221BA" w14:paraId="7A695BB8" w14:textId="77777777" w:rsidTr="007F67A1">
        <w:trPr>
          <w:trHeight w:val="1685"/>
        </w:trPr>
        <w:tc>
          <w:tcPr>
            <w:tcW w:w="322" w:type="pct"/>
          </w:tcPr>
          <w:p w14:paraId="4D8D29EE" w14:textId="240451EB" w:rsidR="000271ED" w:rsidRPr="009407B9" w:rsidRDefault="007F67A1" w:rsidP="00530601">
            <w:pPr>
              <w:autoSpaceDE/>
              <w:autoSpaceDN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  <w:t>1.2a</w:t>
            </w:r>
          </w:p>
        </w:tc>
        <w:tc>
          <w:tcPr>
            <w:tcW w:w="880" w:type="pct"/>
          </w:tcPr>
          <w:p w14:paraId="3B8E6A46" w14:textId="77777777" w:rsidR="000271ED" w:rsidRPr="003A42C5" w:rsidRDefault="000271ED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Kredyt gotówkowy</w:t>
            </w:r>
          </w:p>
          <w:p w14:paraId="618FDEF6" w14:textId="77777777" w:rsidR="000271ED" w:rsidRPr="003A42C5" w:rsidRDefault="000271ED" w:rsidP="00530601">
            <w:pPr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676973E8" w14:textId="66004828" w:rsidR="000271ED" w:rsidRPr="003A42C5" w:rsidRDefault="000271ED" w:rsidP="007F67A1">
            <w:pPr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powyżej 5 lat</w:t>
            </w:r>
            <w:r w:rsidR="007F67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– do lat 10</w:t>
            </w:r>
          </w:p>
        </w:tc>
        <w:tc>
          <w:tcPr>
            <w:tcW w:w="822" w:type="pct"/>
            <w:gridSpan w:val="2"/>
          </w:tcPr>
          <w:p w14:paraId="539084BD" w14:textId="1C8C296A" w:rsidR="000271ED" w:rsidRPr="003A42C5" w:rsidRDefault="000271ED" w:rsidP="00530601">
            <w:pPr>
              <w:rPr>
                <w:rFonts w:ascii="Calibri" w:eastAsia="Calibri" w:hAnsi="Calibri" w:cs="Calibri"/>
                <w:b/>
                <w:bCs/>
                <w:strike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9,50 </w:t>
            </w:r>
            <w:r w:rsidRPr="003A42C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31" w:type="pct"/>
          </w:tcPr>
          <w:p w14:paraId="6A41315B" w14:textId="24037EE8" w:rsidR="000271ED" w:rsidRPr="003A42C5" w:rsidRDefault="000271ED" w:rsidP="00530601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stałe</w:t>
            </w:r>
          </w:p>
        </w:tc>
        <w:tc>
          <w:tcPr>
            <w:tcW w:w="1980" w:type="pct"/>
            <w:gridSpan w:val="2"/>
          </w:tcPr>
          <w:p w14:paraId="620F6312" w14:textId="5AD30374" w:rsidR="000271ED" w:rsidRPr="003A42C5" w:rsidRDefault="00486761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523B9A">
              <w:rPr>
                <w:rFonts w:ascii="Calibri" w:eastAsia="Calibri" w:hAnsi="Calibri" w:cs="Calibri"/>
                <w:lang w:eastAsia="en-US"/>
              </w:rPr>
              <w:t xml:space="preserve">RRSO została wyliczona przy następujących założeniach: Kwota kredytu </w:t>
            </w:r>
            <w:r>
              <w:rPr>
                <w:rFonts w:ascii="Calibri" w:eastAsia="Calibri" w:hAnsi="Calibri" w:cs="Calibri"/>
                <w:lang w:eastAsia="en-US"/>
              </w:rPr>
              <w:t>5</w:t>
            </w:r>
            <w:r w:rsidRPr="00523B9A">
              <w:rPr>
                <w:rFonts w:ascii="Calibri" w:eastAsia="Calibri" w:hAnsi="Calibri" w:cs="Calibri"/>
                <w:lang w:eastAsia="en-US"/>
              </w:rPr>
              <w:t>0.000,00 zł, oprocentowanie stałe w wysokości 9,50%</w:t>
            </w:r>
            <w:r>
              <w:rPr>
                <w:rFonts w:ascii="Calibri" w:eastAsia="Calibri" w:hAnsi="Calibri" w:cs="Calibri"/>
                <w:lang w:eastAsia="en-US"/>
              </w:rPr>
              <w:t xml:space="preserve">                       </w:t>
            </w:r>
            <w:r w:rsidRPr="00523B9A">
              <w:rPr>
                <w:rFonts w:ascii="Calibri" w:eastAsia="Calibri" w:hAnsi="Calibri" w:cs="Calibri"/>
                <w:lang w:eastAsia="en-US"/>
              </w:rPr>
              <w:t xml:space="preserve"> w stosunku rocznym, okres kredytowania </w:t>
            </w:r>
            <w:r>
              <w:rPr>
                <w:rFonts w:ascii="Calibri" w:eastAsia="Calibri" w:hAnsi="Calibri" w:cs="Calibri"/>
                <w:lang w:eastAsia="en-US"/>
              </w:rPr>
              <w:t xml:space="preserve">                    72</w:t>
            </w:r>
            <w:r w:rsidRPr="00523B9A">
              <w:rPr>
                <w:rFonts w:ascii="Calibri" w:eastAsia="Calibri" w:hAnsi="Calibri" w:cs="Calibri"/>
                <w:lang w:eastAsia="en-US"/>
              </w:rPr>
              <w:t xml:space="preserve"> mies</w:t>
            </w:r>
            <w:r>
              <w:rPr>
                <w:rFonts w:ascii="Calibri" w:eastAsia="Calibri" w:hAnsi="Calibri" w:cs="Calibri"/>
                <w:lang w:eastAsia="en-US"/>
              </w:rPr>
              <w:t>iące</w:t>
            </w:r>
            <w:r w:rsidRPr="00523B9A">
              <w:rPr>
                <w:rFonts w:ascii="Calibri" w:eastAsia="Calibri" w:hAnsi="Calibri" w:cs="Calibri"/>
                <w:lang w:eastAsia="en-US"/>
              </w:rPr>
              <w:t>, prowizja 0%, raty równe. Całkowity koszt kredytu (</w:t>
            </w:r>
            <w:r w:rsidR="00F8362A">
              <w:rPr>
                <w:rFonts w:ascii="Calibri" w:eastAsia="Calibri" w:hAnsi="Calibri" w:cs="Calibri"/>
                <w:lang w:eastAsia="en-US"/>
              </w:rPr>
              <w:t>15.824,87</w:t>
            </w:r>
            <w:r w:rsidRPr="00523B9A">
              <w:rPr>
                <w:rFonts w:ascii="Calibri" w:eastAsia="Calibri" w:hAnsi="Calibri" w:cs="Calibri"/>
                <w:lang w:eastAsia="en-US"/>
              </w:rPr>
              <w:t xml:space="preserve"> zł), w tym prowizja</w:t>
            </w:r>
            <w:r>
              <w:rPr>
                <w:rFonts w:ascii="Calibri" w:eastAsia="Calibri" w:hAnsi="Calibri" w:cs="Calibri"/>
                <w:lang w:eastAsia="en-US"/>
              </w:rPr>
              <w:t xml:space="preserve">                   </w:t>
            </w:r>
            <w:r w:rsidRPr="00523B9A">
              <w:rPr>
                <w:rFonts w:ascii="Calibri" w:eastAsia="Calibri" w:hAnsi="Calibri" w:cs="Calibri"/>
                <w:lang w:eastAsia="en-US"/>
              </w:rPr>
              <w:t xml:space="preserve"> za udzielenie kredytu (0,00 zł), odsetki</w:t>
            </w:r>
            <w:r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Pr="00523B9A">
              <w:rPr>
                <w:rFonts w:ascii="Calibri" w:eastAsia="Calibri" w:hAnsi="Calibri" w:cs="Calibri"/>
                <w:lang w:eastAsia="en-US"/>
              </w:rPr>
              <w:t>(</w:t>
            </w:r>
            <w:r w:rsidR="00F8362A">
              <w:rPr>
                <w:rFonts w:ascii="Calibri" w:eastAsia="Calibri" w:hAnsi="Calibri" w:cs="Calibri"/>
                <w:lang w:eastAsia="en-US"/>
              </w:rPr>
              <w:t>15.824,87</w:t>
            </w:r>
            <w:r w:rsidRPr="00523B9A">
              <w:rPr>
                <w:rFonts w:ascii="Calibri" w:eastAsia="Calibri" w:hAnsi="Calibri" w:cs="Calibri"/>
                <w:lang w:eastAsia="en-US"/>
              </w:rPr>
              <w:t xml:space="preserve"> zł). Całkowita kwota do zapłaty (</w:t>
            </w:r>
            <w:r w:rsidR="00F8362A">
              <w:rPr>
                <w:rFonts w:ascii="Calibri" w:eastAsia="Calibri" w:hAnsi="Calibri" w:cs="Calibri"/>
                <w:lang w:eastAsia="en-US"/>
              </w:rPr>
              <w:t>65.824,87</w:t>
            </w:r>
            <w:r w:rsidRPr="00523B9A">
              <w:rPr>
                <w:rFonts w:ascii="Calibri" w:eastAsia="Calibri" w:hAnsi="Calibri" w:cs="Calibri"/>
                <w:lang w:eastAsia="en-US"/>
              </w:rPr>
              <w:t xml:space="preserve"> zł).</w:t>
            </w:r>
          </w:p>
        </w:tc>
        <w:tc>
          <w:tcPr>
            <w:tcW w:w="464" w:type="pct"/>
            <w:gridSpan w:val="3"/>
            <w:vAlign w:val="center"/>
          </w:tcPr>
          <w:p w14:paraId="0358A2C7" w14:textId="08B1FF91" w:rsidR="000271ED" w:rsidRPr="003A42C5" w:rsidRDefault="00F8362A" w:rsidP="00F8362A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  <w:r w:rsidRPr="00F8362A">
              <w:rPr>
                <w:rFonts w:ascii="Calibri" w:eastAsia="Calibri" w:hAnsi="Calibri" w:cs="Calibri"/>
                <w:b/>
                <w:lang w:eastAsia="en-US"/>
              </w:rPr>
              <w:t>9,93</w:t>
            </w:r>
            <w:r w:rsidR="000271ED" w:rsidRPr="00F8362A">
              <w:rPr>
                <w:rFonts w:ascii="Calibri" w:eastAsia="Calibri" w:hAnsi="Calibri" w:cs="Calibri"/>
                <w:b/>
                <w:lang w:eastAsia="en-US"/>
              </w:rPr>
              <w:t>%</w:t>
            </w:r>
          </w:p>
        </w:tc>
      </w:tr>
      <w:tr w:rsidR="003A42C5" w:rsidRPr="00D221BA" w14:paraId="7BAB6121" w14:textId="77777777" w:rsidTr="007F67A1">
        <w:trPr>
          <w:trHeight w:val="1685"/>
        </w:trPr>
        <w:tc>
          <w:tcPr>
            <w:tcW w:w="322" w:type="pct"/>
          </w:tcPr>
          <w:p w14:paraId="7F51488A" w14:textId="7673D937" w:rsidR="003A42C5" w:rsidRPr="009407B9" w:rsidRDefault="00983353" w:rsidP="00530601">
            <w:pPr>
              <w:autoSpaceDE/>
              <w:autoSpaceDN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880" w:type="pct"/>
          </w:tcPr>
          <w:p w14:paraId="6C58DE80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Kredyt gotówkowy „Bezpieczny Kredyt”</w:t>
            </w:r>
          </w:p>
        </w:tc>
        <w:tc>
          <w:tcPr>
            <w:tcW w:w="822" w:type="pct"/>
            <w:gridSpan w:val="2"/>
          </w:tcPr>
          <w:p w14:paraId="285CC4D2" w14:textId="77777777" w:rsidR="003A42C5" w:rsidRPr="003A42C5" w:rsidRDefault="003A42C5" w:rsidP="0053060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7,50 % (6,50% przy spełnieniu dodatkowych warunków)</w:t>
            </w:r>
            <w:r w:rsidRPr="003A42C5">
              <w:rPr>
                <w:rStyle w:val="Odwoanieprzypisudolnego"/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531" w:type="pct"/>
          </w:tcPr>
          <w:p w14:paraId="09F76A8F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stałe</w:t>
            </w:r>
          </w:p>
        </w:tc>
        <w:tc>
          <w:tcPr>
            <w:tcW w:w="1980" w:type="pct"/>
            <w:gridSpan w:val="2"/>
          </w:tcPr>
          <w:p w14:paraId="73BFA140" w14:textId="6C26AE80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 xml:space="preserve">RRSO została wyliczona przy następujących założeniach: Kwota kredytu 20.000,00 zł, oprocentowanie stałe w wysokości </w:t>
            </w:r>
            <w:r w:rsidRPr="005542E9">
              <w:rPr>
                <w:rFonts w:ascii="Calibri" w:eastAsia="Calibri" w:hAnsi="Calibri" w:cs="Calibri"/>
                <w:b/>
                <w:bCs/>
                <w:lang w:eastAsia="en-US"/>
              </w:rPr>
              <w:t>7,50%</w:t>
            </w:r>
            <w:r w:rsidRPr="003A42C5">
              <w:rPr>
                <w:rFonts w:ascii="Calibri" w:eastAsia="Calibri" w:hAnsi="Calibri" w:cs="Calibri"/>
                <w:lang w:eastAsia="en-US"/>
              </w:rPr>
              <w:t xml:space="preserve"> w stosunku rocznym, okres kredytowania 24 miesięcy, prowizja</w:t>
            </w:r>
            <w:r w:rsidR="007F67A1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Pr="003A42C5">
              <w:rPr>
                <w:rFonts w:ascii="Calibri" w:eastAsia="Calibri" w:hAnsi="Calibri" w:cs="Calibri"/>
                <w:lang w:eastAsia="en-US"/>
              </w:rPr>
              <w:t xml:space="preserve">(0%), raty równe. Całkowity koszt kredytu (1.598,03 zł), w tym prowizja za </w:t>
            </w:r>
            <w:r w:rsidRPr="003A42C5">
              <w:rPr>
                <w:rFonts w:ascii="Calibri" w:eastAsia="Calibri" w:hAnsi="Calibri" w:cs="Calibri"/>
                <w:lang w:eastAsia="en-US"/>
              </w:rPr>
              <w:lastRenderedPageBreak/>
              <w:t>udzielenie kredytu (0,00 zł), odsetki (1.598,03 zł). Całkowita kwota do zapłaty (21.598,03 zł).</w:t>
            </w:r>
          </w:p>
          <w:p w14:paraId="199A0206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</w:p>
          <w:p w14:paraId="444C57B4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color w:val="00B050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 xml:space="preserve">RRSO została wyliczona przy następujących założeniach: Kwota kredytu 20.000,00 zł, oprocentowanie stałe w wysokości </w:t>
            </w:r>
            <w:r w:rsidRPr="005542E9">
              <w:rPr>
                <w:rFonts w:ascii="Calibri" w:eastAsia="Calibri" w:hAnsi="Calibri" w:cs="Calibri"/>
                <w:b/>
                <w:bCs/>
                <w:lang w:eastAsia="en-US"/>
              </w:rPr>
              <w:t>6,50%</w:t>
            </w:r>
            <w:r w:rsidRPr="003A42C5">
              <w:rPr>
                <w:rFonts w:ascii="Calibri" w:eastAsia="Calibri" w:hAnsi="Calibri" w:cs="Calibri"/>
                <w:lang w:eastAsia="en-US"/>
              </w:rPr>
              <w:t xml:space="preserve"> w stosunku rocznym, okres kredytowania 24 miesięcy, prowizja (0%), raty równe. Całkowity koszt kredytu (1.380,59 zł), w tym prowizja za udzielenie kredytu (0,00 zł), odsetki (1.380,59 zł). Całkowita kwota do zapłaty (21.380,59 zł).</w:t>
            </w:r>
          </w:p>
        </w:tc>
        <w:tc>
          <w:tcPr>
            <w:tcW w:w="464" w:type="pct"/>
            <w:gridSpan w:val="3"/>
            <w:vAlign w:val="center"/>
          </w:tcPr>
          <w:p w14:paraId="3FCD5EB8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lang w:eastAsia="en-US"/>
              </w:rPr>
              <w:lastRenderedPageBreak/>
              <w:t xml:space="preserve">7,76 % </w:t>
            </w:r>
          </w:p>
          <w:p w14:paraId="44B799E0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529708D4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073AA0C9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6F36E47B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27E83BFF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13525C1D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59A47A08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15EA7946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5F3B2947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color w:val="00B050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lang w:eastAsia="en-US"/>
              </w:rPr>
              <w:t>6,50 %</w:t>
            </w:r>
          </w:p>
        </w:tc>
      </w:tr>
      <w:tr w:rsidR="003A42C5" w:rsidRPr="00D221BA" w14:paraId="20D11F2C" w14:textId="77777777" w:rsidTr="007F67A1">
        <w:trPr>
          <w:trHeight w:val="1970"/>
        </w:trPr>
        <w:tc>
          <w:tcPr>
            <w:tcW w:w="322" w:type="pct"/>
          </w:tcPr>
          <w:p w14:paraId="78BA351B" w14:textId="3D322AF7" w:rsidR="003A42C5" w:rsidRPr="009407B9" w:rsidRDefault="00983353" w:rsidP="00530601">
            <w:pPr>
              <w:autoSpaceDE/>
              <w:autoSpaceDN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  <w:lastRenderedPageBreak/>
              <w:t>1.4</w:t>
            </w:r>
          </w:p>
        </w:tc>
        <w:tc>
          <w:tcPr>
            <w:tcW w:w="880" w:type="pct"/>
          </w:tcPr>
          <w:p w14:paraId="1A945269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Kredyt samochodowy</w:t>
            </w:r>
          </w:p>
          <w:p w14:paraId="472A3486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392DE33A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30730D26" w14:textId="77777777" w:rsidR="003A42C5" w:rsidRPr="003A42C5" w:rsidRDefault="003A42C5" w:rsidP="00530601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48CC45EB" w14:textId="77777777" w:rsidR="003A42C5" w:rsidRPr="003A42C5" w:rsidRDefault="003A42C5" w:rsidP="00530601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gridSpan w:val="2"/>
          </w:tcPr>
          <w:p w14:paraId="5FA31D6A" w14:textId="77777777" w:rsidR="003A42C5" w:rsidRPr="003A42C5" w:rsidRDefault="003A42C5" w:rsidP="0053060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7,90 %</w:t>
            </w:r>
          </w:p>
        </w:tc>
        <w:tc>
          <w:tcPr>
            <w:tcW w:w="531" w:type="pct"/>
          </w:tcPr>
          <w:p w14:paraId="0FAC4B92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stałe</w:t>
            </w:r>
          </w:p>
        </w:tc>
        <w:tc>
          <w:tcPr>
            <w:tcW w:w="1980" w:type="pct"/>
            <w:gridSpan w:val="2"/>
          </w:tcPr>
          <w:p w14:paraId="5FDBCE45" w14:textId="191873F6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RRSO została wyliczona przy następujących założeniach: Kwota kredytu 20.000,00 zł, oprocentowanie stałe w wysokości 7,9</w:t>
            </w:r>
            <w:r w:rsidR="005542E9">
              <w:rPr>
                <w:rFonts w:ascii="Calibri" w:eastAsia="Calibri" w:hAnsi="Calibri" w:cs="Calibri"/>
                <w:lang w:eastAsia="en-US"/>
              </w:rPr>
              <w:t>0</w:t>
            </w:r>
            <w:r w:rsidRPr="003A42C5">
              <w:rPr>
                <w:rFonts w:ascii="Calibri" w:eastAsia="Calibri" w:hAnsi="Calibri" w:cs="Calibri"/>
                <w:lang w:eastAsia="en-US"/>
              </w:rPr>
              <w:t xml:space="preserve"> % w stosunku rocznym, okres kredytowania 60 miesięcy, prowizja 2% raty równe. Całkowity koszt kredytu (4.674,84 zł), w tym prowizja za udzielenie kredytu (400,00) zł, odsetki (4.274,4,84 zł). Całkowita kwota do zapłaty (24.674,84 zł).</w:t>
            </w:r>
          </w:p>
        </w:tc>
        <w:tc>
          <w:tcPr>
            <w:tcW w:w="464" w:type="pct"/>
            <w:gridSpan w:val="3"/>
            <w:vAlign w:val="center"/>
          </w:tcPr>
          <w:p w14:paraId="0E8509AE" w14:textId="77777777" w:rsidR="003A42C5" w:rsidRPr="003A42C5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lang w:eastAsia="en-US"/>
              </w:rPr>
              <w:t>9,12%</w:t>
            </w:r>
          </w:p>
        </w:tc>
      </w:tr>
      <w:tr w:rsidR="003A42C5" w:rsidRPr="00D221BA" w14:paraId="546BDBD3" w14:textId="77777777" w:rsidTr="007F67A1">
        <w:trPr>
          <w:trHeight w:val="1970"/>
        </w:trPr>
        <w:tc>
          <w:tcPr>
            <w:tcW w:w="322" w:type="pct"/>
          </w:tcPr>
          <w:p w14:paraId="11A58EFD" w14:textId="003A6409" w:rsidR="003A42C5" w:rsidRPr="009407B9" w:rsidRDefault="00983353" w:rsidP="00530601">
            <w:pPr>
              <w:autoSpaceDE/>
              <w:autoSpaceDN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880" w:type="pct"/>
          </w:tcPr>
          <w:p w14:paraId="176B35A3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Kredyt gotówkowy ekologiczny – Kredyt EKO</w:t>
            </w:r>
          </w:p>
          <w:p w14:paraId="6CF4FA9D" w14:textId="611127D3" w:rsidR="003A42C5" w:rsidRPr="003A42C5" w:rsidRDefault="007F67A1" w:rsidP="007F67A1">
            <w:pPr>
              <w:autoSpaceDE/>
              <w:autoSpaceDN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</w:t>
            </w:r>
            <w:r w:rsidR="003A42C5" w:rsidRPr="003A42C5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od 1 roku – 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10 lat)</w:t>
            </w:r>
          </w:p>
        </w:tc>
        <w:tc>
          <w:tcPr>
            <w:tcW w:w="822" w:type="pct"/>
            <w:gridSpan w:val="2"/>
          </w:tcPr>
          <w:p w14:paraId="0D3F5498" w14:textId="77777777" w:rsidR="003A42C5" w:rsidRPr="003A42C5" w:rsidRDefault="003A42C5" w:rsidP="0053060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8,00 %</w:t>
            </w:r>
          </w:p>
        </w:tc>
        <w:tc>
          <w:tcPr>
            <w:tcW w:w="531" w:type="pct"/>
          </w:tcPr>
          <w:p w14:paraId="519D12ED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stałe</w:t>
            </w:r>
          </w:p>
        </w:tc>
        <w:tc>
          <w:tcPr>
            <w:tcW w:w="1980" w:type="pct"/>
            <w:gridSpan w:val="2"/>
          </w:tcPr>
          <w:p w14:paraId="11EBE16C" w14:textId="5A2561A8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RRSO została wyliczona przy następujących założeniach: Kwota kredytu 20.000,00 zł, oprocentowanie stałe w wysokości 8,00</w:t>
            </w:r>
            <w:r w:rsidR="005542E9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Pr="003A42C5">
              <w:rPr>
                <w:rFonts w:ascii="Calibri" w:eastAsia="Calibri" w:hAnsi="Calibri" w:cs="Calibri"/>
                <w:lang w:eastAsia="en-US"/>
              </w:rPr>
              <w:t>% w stosunku rocznym, okres kredytowania 24 miesięcy, prowizja 2%, raty równe. Całkowity koszt kredytu (2.107,98 zł), w tym prowizja za udzielenie kredytu (400,00 zł), odsetki (1.707.98 zł). Całkowita kwota do zapłaty (22.107,98) zł.</w:t>
            </w:r>
          </w:p>
        </w:tc>
        <w:tc>
          <w:tcPr>
            <w:tcW w:w="464" w:type="pct"/>
            <w:gridSpan w:val="3"/>
            <w:vAlign w:val="center"/>
          </w:tcPr>
          <w:p w14:paraId="21339F1D" w14:textId="77777777" w:rsidR="003A42C5" w:rsidRPr="003A42C5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lang w:eastAsia="en-US"/>
              </w:rPr>
              <w:t>10,48%</w:t>
            </w:r>
          </w:p>
        </w:tc>
      </w:tr>
      <w:tr w:rsidR="003A42C5" w:rsidRPr="00D221BA" w14:paraId="269CFB9B" w14:textId="77777777" w:rsidTr="007F67A1">
        <w:trPr>
          <w:trHeight w:val="1970"/>
        </w:trPr>
        <w:tc>
          <w:tcPr>
            <w:tcW w:w="322" w:type="pct"/>
          </w:tcPr>
          <w:p w14:paraId="106F801F" w14:textId="39C658D7" w:rsidR="003A42C5" w:rsidRPr="009407B9" w:rsidRDefault="00983353" w:rsidP="00530601">
            <w:pPr>
              <w:autoSpaceDE/>
              <w:autoSpaceDN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880" w:type="pct"/>
          </w:tcPr>
          <w:p w14:paraId="2092D90A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Kredyt Konsolidacyjny gotówkowy</w:t>
            </w:r>
          </w:p>
          <w:p w14:paraId="3C9D1BD1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</w:t>
            </w:r>
            <w:r w:rsidRPr="003A42C5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od 3 lat – 10 lat</w:t>
            </w:r>
            <w:r w:rsidRPr="003A42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22" w:type="pct"/>
            <w:gridSpan w:val="2"/>
          </w:tcPr>
          <w:p w14:paraId="7240E9D4" w14:textId="77777777" w:rsidR="003A42C5" w:rsidRPr="003A42C5" w:rsidRDefault="003A42C5" w:rsidP="0053060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9,00 %</w:t>
            </w:r>
          </w:p>
        </w:tc>
        <w:tc>
          <w:tcPr>
            <w:tcW w:w="531" w:type="pct"/>
          </w:tcPr>
          <w:p w14:paraId="3F57601A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 xml:space="preserve">stałe </w:t>
            </w:r>
          </w:p>
        </w:tc>
        <w:tc>
          <w:tcPr>
            <w:tcW w:w="1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A97A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RRSO została wyliczona przy następujących założeniach: Kwota kredytu 50.000,00 zł, oprocentowanie stałe w wysokości 9,0 % w stosunku rocznym, okres kredytowania 48 miesięcy, prowizja 0%, raty równe. Całkowity koszt kredytu (9.731,54 zł), w tym prowizja za udzielenie kredytu (0,00) zł, odsetki (9.731,54 zł). Całkowita kwota do zapłaty (59.731,54 zł).</w:t>
            </w:r>
          </w:p>
          <w:p w14:paraId="4B88739A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C352" w14:textId="77777777" w:rsidR="003A42C5" w:rsidRPr="003A42C5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lang w:eastAsia="en-US"/>
              </w:rPr>
              <w:t>9,38 %</w:t>
            </w:r>
          </w:p>
        </w:tc>
      </w:tr>
      <w:bookmarkEnd w:id="1"/>
      <w:tr w:rsidR="003A42C5" w:rsidRPr="00D221BA" w14:paraId="049EFB89" w14:textId="77777777" w:rsidTr="007F67A1">
        <w:tc>
          <w:tcPr>
            <w:tcW w:w="322" w:type="pct"/>
            <w:vMerge w:val="restart"/>
          </w:tcPr>
          <w:p w14:paraId="6F6D227A" w14:textId="3F3F7EE2" w:rsidR="003A42C5" w:rsidRPr="009407B9" w:rsidRDefault="00983353" w:rsidP="00530601">
            <w:pPr>
              <w:autoSpaceDE/>
              <w:autoSpaceDN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4678" w:type="pct"/>
            <w:gridSpan w:val="9"/>
          </w:tcPr>
          <w:p w14:paraId="48D092DD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Kredyt hipoteczny bezcelowy</w:t>
            </w:r>
          </w:p>
        </w:tc>
      </w:tr>
      <w:tr w:rsidR="003A42C5" w:rsidRPr="00D221BA" w14:paraId="5D97FE3C" w14:textId="77777777" w:rsidTr="007F67A1">
        <w:tc>
          <w:tcPr>
            <w:tcW w:w="322" w:type="pct"/>
            <w:vMerge/>
          </w:tcPr>
          <w:p w14:paraId="622462AD" w14:textId="77777777" w:rsidR="003A42C5" w:rsidRPr="009407B9" w:rsidRDefault="003A42C5" w:rsidP="00530601">
            <w:pPr>
              <w:autoSpaceDE/>
              <w:autoSpaceDN/>
              <w:rPr>
                <w:rFonts w:ascii="Calibri" w:eastAsia="Calibri" w:hAnsi="Calibri" w:cs="Calibri"/>
                <w:color w:val="008866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</w:tcPr>
          <w:p w14:paraId="28EA719F" w14:textId="5F59E493" w:rsidR="003A42C5" w:rsidRPr="003A42C5" w:rsidRDefault="00B40C42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a) </w:t>
            </w:r>
            <w:r w:rsidR="003A42C5" w:rsidRPr="003A42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Kredyt hipoteczny bezcelowy</w:t>
            </w:r>
          </w:p>
        </w:tc>
        <w:tc>
          <w:tcPr>
            <w:tcW w:w="822" w:type="pct"/>
            <w:gridSpan w:val="2"/>
          </w:tcPr>
          <w:p w14:paraId="4515B462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WIBOR 3M + marża Banku -  3,50 %</w:t>
            </w:r>
          </w:p>
        </w:tc>
        <w:tc>
          <w:tcPr>
            <w:tcW w:w="531" w:type="pct"/>
          </w:tcPr>
          <w:p w14:paraId="6CB5E259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zmienne</w:t>
            </w:r>
          </w:p>
        </w:tc>
        <w:tc>
          <w:tcPr>
            <w:tcW w:w="1980" w:type="pct"/>
            <w:gridSpan w:val="2"/>
          </w:tcPr>
          <w:p w14:paraId="1C922FEE" w14:textId="143BFF06" w:rsidR="003A42C5" w:rsidRDefault="003A42C5" w:rsidP="00530601">
            <w:pPr>
              <w:autoSpaceDE/>
              <w:autoSpaceDN/>
              <w:rPr>
                <w:rFonts w:ascii="Calibri" w:hAnsi="Calibri" w:cs="Calibri"/>
              </w:rPr>
            </w:pPr>
            <w:r w:rsidRPr="003A42C5">
              <w:rPr>
                <w:rFonts w:ascii="Calibri" w:hAnsi="Calibri" w:cs="Calibri"/>
                <w:b/>
                <w:bCs/>
              </w:rPr>
              <w:t xml:space="preserve">Rzeczywista Roczna Stopa Oprocentowania (RRSO) </w:t>
            </w:r>
            <w:r w:rsidR="005542E9" w:rsidRPr="005542E9">
              <w:rPr>
                <w:rFonts w:ascii="Calibri" w:hAnsi="Calibri" w:cs="Calibri"/>
                <w:b/>
                <w:bCs/>
              </w:rPr>
              <w:t>wynosi 8,</w:t>
            </w:r>
            <w:r w:rsidR="00C0664E">
              <w:rPr>
                <w:rFonts w:ascii="Calibri" w:hAnsi="Calibri" w:cs="Calibri"/>
                <w:b/>
                <w:bCs/>
              </w:rPr>
              <w:t>02</w:t>
            </w:r>
            <w:r w:rsidR="005542E9" w:rsidRPr="005542E9">
              <w:rPr>
                <w:rFonts w:ascii="Calibri" w:hAnsi="Calibri" w:cs="Calibri"/>
              </w:rPr>
              <w:t>% została wyliczona przy następujących założeniach: kwota kredytu 200 000,00 zł oprocentowanie zmienne w wysokości 7,</w:t>
            </w:r>
            <w:r w:rsidR="00A52862">
              <w:rPr>
                <w:rFonts w:ascii="Calibri" w:hAnsi="Calibri" w:cs="Calibri"/>
              </w:rPr>
              <w:t>35</w:t>
            </w:r>
            <w:r w:rsidR="005542E9" w:rsidRPr="005542E9">
              <w:rPr>
                <w:rFonts w:ascii="Calibri" w:hAnsi="Calibri" w:cs="Calibri"/>
              </w:rPr>
              <w:t>% stanowiące sumę aktualnej stopy WIBOR 3M + marży Banku w wysokości 3,50%, okres kredytowania 180 miesięcy, prowizja 2%, raty malejące. Całkowity koszt kredytu (</w:t>
            </w:r>
            <w:r w:rsidR="00A52862">
              <w:rPr>
                <w:rFonts w:ascii="Calibri" w:hAnsi="Calibri" w:cs="Calibri"/>
              </w:rPr>
              <w:t>115.081,63</w:t>
            </w:r>
            <w:r w:rsidR="005542E9" w:rsidRPr="005542E9">
              <w:rPr>
                <w:rFonts w:ascii="Calibri" w:hAnsi="Calibri" w:cs="Calibri"/>
              </w:rPr>
              <w:t>) zł, w tym prowizja za udzielenie kredytu 4.000,00 zł i opłata przygotowawcza 100 zł, odsetki (</w:t>
            </w:r>
            <w:r w:rsidR="00A52862">
              <w:rPr>
                <w:rFonts w:ascii="Calibri" w:hAnsi="Calibri" w:cs="Calibri"/>
              </w:rPr>
              <w:t>110.981,63</w:t>
            </w:r>
            <w:r w:rsidR="005542E9" w:rsidRPr="005542E9">
              <w:rPr>
                <w:rFonts w:ascii="Calibri" w:hAnsi="Calibri" w:cs="Calibri"/>
              </w:rPr>
              <w:t>) zł. Całkowita kwota do zapłaty (</w:t>
            </w:r>
            <w:r w:rsidR="00A52862">
              <w:rPr>
                <w:rFonts w:ascii="Calibri" w:hAnsi="Calibri" w:cs="Calibri"/>
              </w:rPr>
              <w:t>315.081,63</w:t>
            </w:r>
            <w:r w:rsidR="005542E9" w:rsidRPr="005542E9">
              <w:rPr>
                <w:rFonts w:ascii="Calibri" w:hAnsi="Calibri" w:cs="Calibri"/>
              </w:rPr>
              <w:t>) zł.</w:t>
            </w:r>
          </w:p>
          <w:p w14:paraId="3ED52216" w14:textId="77777777" w:rsidR="005542E9" w:rsidRPr="005542E9" w:rsidRDefault="005542E9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</w:p>
          <w:p w14:paraId="2F45888A" w14:textId="2B831CB5" w:rsidR="003A42C5" w:rsidRPr="003A42C5" w:rsidRDefault="003A42C5" w:rsidP="00530601">
            <w:pPr>
              <w:autoSpaceDE/>
              <w:autoSpaceDN/>
              <w:rPr>
                <w:rFonts w:ascii="Calibri" w:hAnsi="Calibri" w:cs="Calibri"/>
                <w:color w:val="00B050"/>
              </w:rPr>
            </w:pPr>
            <w:r w:rsidRPr="003A42C5">
              <w:rPr>
                <w:rFonts w:ascii="Calibri" w:hAnsi="Calibri" w:cs="Calibri"/>
                <w:b/>
                <w:bCs/>
                <w:color w:val="008866"/>
              </w:rPr>
              <w:t>Oferta promocyjna</w:t>
            </w:r>
            <w:r w:rsidRPr="003A42C5">
              <w:rPr>
                <w:rFonts w:ascii="Calibri" w:hAnsi="Calibri" w:cs="Calibri"/>
                <w:b/>
                <w:bCs/>
              </w:rPr>
              <w:t xml:space="preserve">  Rzeczywista Roczna Stopa Oprocentowania (RRSO) wynosi </w:t>
            </w:r>
            <w:r w:rsidR="005542E9" w:rsidRPr="005542E9">
              <w:rPr>
                <w:rFonts w:ascii="Calibri" w:hAnsi="Calibri" w:cs="Calibri"/>
                <w:b/>
                <w:bCs/>
              </w:rPr>
              <w:t>7,</w:t>
            </w:r>
            <w:r w:rsidR="00C0664E">
              <w:rPr>
                <w:rFonts w:ascii="Calibri" w:hAnsi="Calibri" w:cs="Calibri"/>
                <w:b/>
                <w:bCs/>
              </w:rPr>
              <w:t>61</w:t>
            </w:r>
            <w:r w:rsidR="005542E9" w:rsidRPr="005542E9">
              <w:rPr>
                <w:rFonts w:ascii="Calibri" w:hAnsi="Calibri" w:cs="Calibri"/>
                <w:b/>
                <w:bCs/>
              </w:rPr>
              <w:t xml:space="preserve">% </w:t>
            </w:r>
            <w:r w:rsidR="005542E9" w:rsidRPr="005542E9">
              <w:rPr>
                <w:rFonts w:ascii="Calibri" w:hAnsi="Calibri" w:cs="Calibri"/>
              </w:rPr>
              <w:t>została wyliczona przy następujących założeniach: kwota kredytu 200 000,00 zł oprocentowanie zmienne w wysokości 7,</w:t>
            </w:r>
            <w:r w:rsidR="00C0664E">
              <w:rPr>
                <w:rFonts w:ascii="Calibri" w:hAnsi="Calibri" w:cs="Calibri"/>
              </w:rPr>
              <w:t>35</w:t>
            </w:r>
            <w:r w:rsidR="005542E9" w:rsidRPr="005542E9">
              <w:rPr>
                <w:rFonts w:ascii="Calibri" w:hAnsi="Calibri" w:cs="Calibri"/>
              </w:rPr>
              <w:t>% stanowiące sumę aktualnej stopy WIBOR 3M + marży Banku w wysokości 3,50%, okres kredytowania 180 miesięcy, prowizja 0%, raty malejące. Całkowity koszt kredytu (</w:t>
            </w:r>
            <w:r w:rsidR="00C0664E">
              <w:rPr>
                <w:rFonts w:ascii="Calibri" w:hAnsi="Calibri" w:cs="Calibri"/>
              </w:rPr>
              <w:t>111.081,63</w:t>
            </w:r>
            <w:r w:rsidR="005542E9" w:rsidRPr="005542E9">
              <w:rPr>
                <w:rFonts w:ascii="Calibri" w:hAnsi="Calibri" w:cs="Calibri"/>
              </w:rPr>
              <w:t xml:space="preserve">) zł, w tym </w:t>
            </w:r>
            <w:r w:rsidR="005542E9" w:rsidRPr="005542E9">
              <w:rPr>
                <w:rFonts w:ascii="Calibri" w:hAnsi="Calibri" w:cs="Calibri"/>
              </w:rPr>
              <w:lastRenderedPageBreak/>
              <w:t>opłata przygotowawcza 100 zł, odsetki (</w:t>
            </w:r>
            <w:r w:rsidR="00C0664E">
              <w:rPr>
                <w:rFonts w:ascii="Calibri" w:hAnsi="Calibri" w:cs="Calibri"/>
              </w:rPr>
              <w:t>110.981,63</w:t>
            </w:r>
            <w:r w:rsidR="005542E9" w:rsidRPr="005542E9">
              <w:rPr>
                <w:rFonts w:ascii="Calibri" w:hAnsi="Calibri" w:cs="Calibri"/>
              </w:rPr>
              <w:t>) zł. Całkowita kwota do zapłaty (3</w:t>
            </w:r>
            <w:r w:rsidR="00C0664E">
              <w:rPr>
                <w:rFonts w:ascii="Calibri" w:hAnsi="Calibri" w:cs="Calibri"/>
              </w:rPr>
              <w:t>11.081,63</w:t>
            </w:r>
            <w:r w:rsidR="005542E9" w:rsidRPr="005542E9">
              <w:rPr>
                <w:rFonts w:ascii="Calibri" w:hAnsi="Calibri" w:cs="Calibri"/>
              </w:rPr>
              <w:t>) zł.</w:t>
            </w:r>
          </w:p>
        </w:tc>
        <w:tc>
          <w:tcPr>
            <w:tcW w:w="464" w:type="pct"/>
            <w:gridSpan w:val="3"/>
          </w:tcPr>
          <w:p w14:paraId="1993F020" w14:textId="6F65E9AA" w:rsidR="003A42C5" w:rsidRPr="003A42C5" w:rsidRDefault="005542E9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lastRenderedPageBreak/>
              <w:t>8,</w:t>
            </w:r>
            <w:r w:rsidR="00A52862">
              <w:rPr>
                <w:rFonts w:ascii="Calibri" w:eastAsia="Calibri" w:hAnsi="Calibri" w:cs="Calibri"/>
                <w:b/>
                <w:lang w:eastAsia="en-US"/>
              </w:rPr>
              <w:t>02</w:t>
            </w:r>
            <w:r w:rsidR="003A42C5" w:rsidRPr="003A42C5">
              <w:rPr>
                <w:rFonts w:ascii="Calibri" w:eastAsia="Calibri" w:hAnsi="Calibri" w:cs="Calibri"/>
                <w:b/>
                <w:lang w:eastAsia="en-US"/>
              </w:rPr>
              <w:t>%</w:t>
            </w:r>
          </w:p>
          <w:p w14:paraId="5B6FB4DE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677AA028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665F13DE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688A16B8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14968057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6CC647DE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0DC00DAE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1BD993C5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0506B1F4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6CE598C2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3F223061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1DA6D447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242A75DF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0BF8A9D5" w14:textId="36277B7E" w:rsidR="003A42C5" w:rsidRPr="003A42C5" w:rsidRDefault="005542E9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>7,</w:t>
            </w:r>
            <w:r w:rsidR="00C0664E">
              <w:rPr>
                <w:rFonts w:ascii="Calibri" w:eastAsia="Calibri" w:hAnsi="Calibri" w:cs="Calibri"/>
                <w:b/>
                <w:lang w:eastAsia="en-US"/>
              </w:rPr>
              <w:t>61</w:t>
            </w:r>
            <w:r w:rsidR="003A42C5" w:rsidRPr="003A42C5">
              <w:rPr>
                <w:rFonts w:ascii="Calibri" w:eastAsia="Calibri" w:hAnsi="Calibri" w:cs="Calibri"/>
                <w:b/>
                <w:lang w:eastAsia="en-US"/>
              </w:rPr>
              <w:t>%</w:t>
            </w:r>
          </w:p>
        </w:tc>
      </w:tr>
      <w:tr w:rsidR="003A42C5" w:rsidRPr="00D221BA" w14:paraId="4C761CCC" w14:textId="77777777" w:rsidTr="007F67A1">
        <w:tc>
          <w:tcPr>
            <w:tcW w:w="322" w:type="pct"/>
          </w:tcPr>
          <w:p w14:paraId="2B0123EE" w14:textId="77777777" w:rsidR="003A42C5" w:rsidRPr="009407B9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  <w:bookmarkStart w:id="3" w:name="_Hlk187308282"/>
          </w:p>
        </w:tc>
        <w:tc>
          <w:tcPr>
            <w:tcW w:w="880" w:type="pct"/>
          </w:tcPr>
          <w:p w14:paraId="65CC3D05" w14:textId="16A2D683" w:rsidR="003A42C5" w:rsidRPr="003A42C5" w:rsidRDefault="00B40C42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b) </w:t>
            </w:r>
            <w:r w:rsidR="003A42C5" w:rsidRPr="003A42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Kredyt hipoteczny bezcelowy (oprocentowanie okresowo stałe)</w:t>
            </w:r>
          </w:p>
        </w:tc>
        <w:tc>
          <w:tcPr>
            <w:tcW w:w="822" w:type="pct"/>
            <w:gridSpan w:val="2"/>
          </w:tcPr>
          <w:p w14:paraId="674DE7AB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A42C5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przez pierwsze 60 miesięcy</w:t>
            </w:r>
            <w:r w:rsidRPr="003A42C5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r w:rsidRPr="003A42C5">
              <w:rPr>
                <w:rFonts w:ascii="Calibri" w:hAnsi="Calibri" w:cs="Calibri"/>
                <w:sz w:val="22"/>
                <w:szCs w:val="22"/>
              </w:rPr>
              <w:t>oprocentowanie w wysokości sumy stopy referencyjnej NBP</w:t>
            </w:r>
            <w:r w:rsidRPr="003A42C5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2"/>
            </w:r>
            <w:r w:rsidRPr="003A42C5">
              <w:rPr>
                <w:rFonts w:ascii="Calibri" w:hAnsi="Calibri" w:cs="Calibri"/>
                <w:sz w:val="22"/>
                <w:szCs w:val="22"/>
              </w:rPr>
              <w:t xml:space="preserve">oraz marży Banku – </w:t>
            </w:r>
            <w:r w:rsidRPr="003A42C5">
              <w:rPr>
                <w:rFonts w:ascii="Calibri" w:hAnsi="Calibri" w:cs="Calibri"/>
                <w:b/>
                <w:bCs/>
                <w:sz w:val="22"/>
                <w:szCs w:val="22"/>
              </w:rPr>
              <w:t>3,00 %</w:t>
            </w:r>
          </w:p>
          <w:p w14:paraId="32BD78D1" w14:textId="77777777" w:rsidR="003A42C5" w:rsidRPr="003A42C5" w:rsidRDefault="003A42C5" w:rsidP="00530601">
            <w:pPr>
              <w:autoSpaceDE/>
              <w:autoSpaceDN/>
              <w:spacing w:before="24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A42C5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po upływie okresu 60 miesięcy:</w:t>
            </w:r>
            <w:r w:rsidRPr="003A42C5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 w:rsidRPr="003A42C5">
              <w:rPr>
                <w:rFonts w:ascii="Calibri" w:hAnsi="Calibri" w:cs="Calibri"/>
                <w:sz w:val="22"/>
                <w:szCs w:val="22"/>
              </w:rPr>
              <w:t xml:space="preserve">oprocentowanie zmienne: </w:t>
            </w:r>
            <w:r w:rsidRPr="003A42C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WIBOR 3M + marża Banku - 3,50 %</w:t>
            </w:r>
          </w:p>
        </w:tc>
        <w:tc>
          <w:tcPr>
            <w:tcW w:w="531" w:type="pct"/>
          </w:tcPr>
          <w:p w14:paraId="29D0C0C5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okresowo stałe</w:t>
            </w:r>
          </w:p>
        </w:tc>
        <w:tc>
          <w:tcPr>
            <w:tcW w:w="1980" w:type="pct"/>
            <w:gridSpan w:val="2"/>
          </w:tcPr>
          <w:p w14:paraId="48800D0C" w14:textId="7091FAB0" w:rsidR="003A42C5" w:rsidRDefault="003A42C5" w:rsidP="00530601">
            <w:pPr>
              <w:autoSpaceDE/>
              <w:autoSpaceDN/>
              <w:rPr>
                <w:rFonts w:ascii="Calibri" w:hAnsi="Calibri" w:cs="Calibri"/>
              </w:rPr>
            </w:pPr>
            <w:r w:rsidRPr="003A42C5">
              <w:rPr>
                <w:rFonts w:ascii="Calibri" w:hAnsi="Calibri" w:cs="Calibri"/>
                <w:b/>
                <w:bCs/>
              </w:rPr>
              <w:t xml:space="preserve">Rzeczywista Roczna Stopa Oprocentowania (RRSO) </w:t>
            </w:r>
            <w:r w:rsidR="005542E9" w:rsidRPr="005542E9">
              <w:rPr>
                <w:rFonts w:ascii="Calibri" w:hAnsi="Calibri" w:cs="Calibri"/>
                <w:b/>
                <w:bCs/>
              </w:rPr>
              <w:t>wynosi 7,</w:t>
            </w:r>
            <w:r w:rsidR="00E400D3">
              <w:rPr>
                <w:rFonts w:ascii="Calibri" w:hAnsi="Calibri" w:cs="Calibri"/>
                <w:b/>
                <w:bCs/>
              </w:rPr>
              <w:t>59</w:t>
            </w:r>
            <w:r w:rsidR="005542E9" w:rsidRPr="005542E9">
              <w:rPr>
                <w:rFonts w:ascii="Calibri" w:hAnsi="Calibri" w:cs="Calibri"/>
                <w:b/>
                <w:bCs/>
              </w:rPr>
              <w:t xml:space="preserve">%  </w:t>
            </w:r>
            <w:r w:rsidR="005542E9" w:rsidRPr="005542E9">
              <w:rPr>
                <w:rFonts w:ascii="Calibri" w:hAnsi="Calibri" w:cs="Calibri"/>
              </w:rPr>
              <w:t>została wyliczona przy następujących założeniach: Kwota kredytu 200.000,00 zł. Okres kredytowania 180 miesięcy, prowizja 2%, raty malejące Przez pierwsze 60 m-</w:t>
            </w:r>
            <w:proofErr w:type="spellStart"/>
            <w:r w:rsidR="005542E9" w:rsidRPr="005542E9">
              <w:rPr>
                <w:rFonts w:ascii="Calibri" w:hAnsi="Calibri" w:cs="Calibri"/>
              </w:rPr>
              <w:t>cy</w:t>
            </w:r>
            <w:proofErr w:type="spellEnd"/>
            <w:r w:rsidR="005542E9" w:rsidRPr="005542E9">
              <w:rPr>
                <w:rFonts w:ascii="Calibri" w:hAnsi="Calibri" w:cs="Calibri"/>
              </w:rPr>
              <w:t xml:space="preserve"> oprocentowanie stałe w wysokości </w:t>
            </w:r>
            <w:r w:rsidR="00E400D3">
              <w:rPr>
                <w:rFonts w:ascii="Calibri" w:hAnsi="Calibri" w:cs="Calibri"/>
              </w:rPr>
              <w:t>6,75</w:t>
            </w:r>
            <w:r w:rsidR="005542E9" w:rsidRPr="005542E9">
              <w:rPr>
                <w:rFonts w:ascii="Calibri" w:hAnsi="Calibri" w:cs="Calibri"/>
              </w:rPr>
              <w:t>%, w pozostałym okresie oprocentowanie zmienne w wysokości 7,</w:t>
            </w:r>
            <w:r w:rsidR="00E400D3">
              <w:rPr>
                <w:rFonts w:ascii="Calibri" w:hAnsi="Calibri" w:cs="Calibri"/>
              </w:rPr>
              <w:t>35</w:t>
            </w:r>
            <w:r w:rsidR="005542E9" w:rsidRPr="005542E9">
              <w:rPr>
                <w:rFonts w:ascii="Calibri" w:hAnsi="Calibri" w:cs="Calibri"/>
              </w:rPr>
              <w:t>% stanowiące sumę aktualnej stopy WIBOR 3M + marży Banku w wysokości 3,5%. Całkowity koszt kredytu (</w:t>
            </w:r>
            <w:r w:rsidR="00E400D3">
              <w:rPr>
                <w:rFonts w:ascii="Calibri" w:hAnsi="Calibri" w:cs="Calibri"/>
              </w:rPr>
              <w:t>110.061,18</w:t>
            </w:r>
            <w:r w:rsidR="005542E9" w:rsidRPr="005542E9">
              <w:rPr>
                <w:rFonts w:ascii="Calibri" w:hAnsi="Calibri" w:cs="Calibri"/>
              </w:rPr>
              <w:t xml:space="preserve"> zł), w tym prowizja za udzielenie kredytu 4.000,00 zł i opłata przygotowawcza 100,00 zł, odsetki (</w:t>
            </w:r>
            <w:r w:rsidR="00E400D3">
              <w:rPr>
                <w:rFonts w:ascii="Calibri" w:hAnsi="Calibri" w:cs="Calibri"/>
              </w:rPr>
              <w:t>105.961,18</w:t>
            </w:r>
            <w:r w:rsidR="005542E9" w:rsidRPr="005542E9">
              <w:rPr>
                <w:rFonts w:ascii="Calibri" w:hAnsi="Calibri" w:cs="Calibri"/>
              </w:rPr>
              <w:t>zł). Całkowita kwota do zapłaty (</w:t>
            </w:r>
            <w:r w:rsidR="00E400D3">
              <w:rPr>
                <w:rFonts w:ascii="Calibri" w:hAnsi="Calibri" w:cs="Calibri"/>
              </w:rPr>
              <w:t>310.061,18</w:t>
            </w:r>
            <w:r w:rsidR="005542E9" w:rsidRPr="005542E9">
              <w:rPr>
                <w:rFonts w:ascii="Calibri" w:hAnsi="Calibri" w:cs="Calibri"/>
              </w:rPr>
              <w:t>zł).</w:t>
            </w:r>
          </w:p>
          <w:p w14:paraId="1D548D65" w14:textId="77777777" w:rsidR="005542E9" w:rsidRPr="005542E9" w:rsidRDefault="005542E9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</w:p>
          <w:p w14:paraId="46D1A651" w14:textId="7BD8C97B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hAnsi="Calibri" w:cs="Calibri"/>
                <w:b/>
                <w:bCs/>
                <w:color w:val="008866"/>
              </w:rPr>
              <w:t>Oferta promocyjna</w:t>
            </w:r>
            <w:r w:rsidRPr="003A42C5">
              <w:rPr>
                <w:rFonts w:ascii="Calibri" w:hAnsi="Calibri" w:cs="Calibri"/>
                <w:b/>
                <w:bCs/>
              </w:rPr>
              <w:t xml:space="preserve"> Rzeczywista Roczna Stopa Oprocentowania (RRSO) wynosi </w:t>
            </w:r>
            <w:r w:rsidR="005542E9" w:rsidRPr="005542E9">
              <w:rPr>
                <w:rFonts w:ascii="Calibri" w:hAnsi="Calibri" w:cs="Calibri"/>
                <w:b/>
                <w:bCs/>
              </w:rPr>
              <w:t>7,</w:t>
            </w:r>
            <w:r w:rsidR="00E12D14">
              <w:rPr>
                <w:rFonts w:ascii="Calibri" w:hAnsi="Calibri" w:cs="Calibri"/>
                <w:b/>
                <w:bCs/>
              </w:rPr>
              <w:t>19</w:t>
            </w:r>
            <w:r w:rsidR="005542E9" w:rsidRPr="005542E9">
              <w:rPr>
                <w:rFonts w:ascii="Calibri" w:hAnsi="Calibri" w:cs="Calibri"/>
                <w:b/>
                <w:bCs/>
              </w:rPr>
              <w:t xml:space="preserve"> %</w:t>
            </w:r>
            <w:r w:rsidR="005542E9">
              <w:rPr>
                <w:rFonts w:ascii="Calibri" w:hAnsi="Calibri" w:cs="Calibri"/>
                <w:b/>
                <w:bCs/>
              </w:rPr>
              <w:t xml:space="preserve"> </w:t>
            </w:r>
            <w:r w:rsidR="005542E9" w:rsidRPr="005542E9">
              <w:rPr>
                <w:rFonts w:ascii="Calibri" w:hAnsi="Calibri" w:cs="Calibri"/>
              </w:rPr>
              <w:t>została wyliczona przy następujących założeniach: Kwota kredytu 200.000,00 zł. Okres kredytowania 180 miesięcy, prowizja 0%, raty malejące Przez pierwsze 60 m-</w:t>
            </w:r>
            <w:proofErr w:type="spellStart"/>
            <w:r w:rsidR="005542E9" w:rsidRPr="005542E9">
              <w:rPr>
                <w:rFonts w:ascii="Calibri" w:hAnsi="Calibri" w:cs="Calibri"/>
              </w:rPr>
              <w:t>cy</w:t>
            </w:r>
            <w:proofErr w:type="spellEnd"/>
            <w:r w:rsidR="005542E9" w:rsidRPr="005542E9">
              <w:rPr>
                <w:rFonts w:ascii="Calibri" w:hAnsi="Calibri" w:cs="Calibri"/>
              </w:rPr>
              <w:t xml:space="preserve"> oprocentowanie stałe w wysokości </w:t>
            </w:r>
            <w:r w:rsidR="00E12D14">
              <w:rPr>
                <w:rFonts w:ascii="Calibri" w:hAnsi="Calibri" w:cs="Calibri"/>
              </w:rPr>
              <w:t>6,75</w:t>
            </w:r>
            <w:r w:rsidR="005542E9" w:rsidRPr="005542E9">
              <w:rPr>
                <w:rFonts w:ascii="Calibri" w:hAnsi="Calibri" w:cs="Calibri"/>
              </w:rPr>
              <w:t>%, w pozostałym okresie oprocentowanie zmienne w wysokości 7,</w:t>
            </w:r>
            <w:r w:rsidR="00E12D14">
              <w:rPr>
                <w:rFonts w:ascii="Calibri" w:hAnsi="Calibri" w:cs="Calibri"/>
              </w:rPr>
              <w:t>35</w:t>
            </w:r>
            <w:r w:rsidR="005542E9" w:rsidRPr="005542E9">
              <w:rPr>
                <w:rFonts w:ascii="Calibri" w:hAnsi="Calibri" w:cs="Calibri"/>
              </w:rPr>
              <w:t>% stanowiące sumę aktualnej stopy WIBOR 3M + marży Banku w wysokości 3,5%. Całkowity koszt kredytu (</w:t>
            </w:r>
            <w:r w:rsidR="00E12D14">
              <w:rPr>
                <w:rFonts w:ascii="Calibri" w:hAnsi="Calibri" w:cs="Calibri"/>
              </w:rPr>
              <w:t>106.061,18</w:t>
            </w:r>
            <w:r w:rsidR="005542E9" w:rsidRPr="005542E9">
              <w:rPr>
                <w:rFonts w:ascii="Calibri" w:hAnsi="Calibri" w:cs="Calibri"/>
              </w:rPr>
              <w:t xml:space="preserve"> zł), w tym opłata przygotowawcza 100,00 zł, odsetki (</w:t>
            </w:r>
            <w:r w:rsidR="00E12D14">
              <w:rPr>
                <w:rFonts w:ascii="Calibri" w:hAnsi="Calibri" w:cs="Calibri"/>
              </w:rPr>
              <w:t>105.961,18</w:t>
            </w:r>
            <w:r w:rsidR="005542E9" w:rsidRPr="005542E9">
              <w:rPr>
                <w:rFonts w:ascii="Calibri" w:hAnsi="Calibri" w:cs="Calibri"/>
              </w:rPr>
              <w:t xml:space="preserve"> zł). Całkowita kwota do zapłaty (</w:t>
            </w:r>
            <w:r w:rsidR="00E12D14">
              <w:rPr>
                <w:rFonts w:ascii="Calibri" w:hAnsi="Calibri" w:cs="Calibri"/>
              </w:rPr>
              <w:t>306.061,18</w:t>
            </w:r>
            <w:r w:rsidR="005542E9" w:rsidRPr="005542E9">
              <w:rPr>
                <w:rFonts w:ascii="Calibri" w:hAnsi="Calibri" w:cs="Calibri"/>
              </w:rPr>
              <w:t>zł).</w:t>
            </w:r>
          </w:p>
        </w:tc>
        <w:tc>
          <w:tcPr>
            <w:tcW w:w="464" w:type="pct"/>
            <w:gridSpan w:val="3"/>
            <w:vAlign w:val="center"/>
          </w:tcPr>
          <w:p w14:paraId="73E656F3" w14:textId="6AC6DFE2" w:rsidR="003A42C5" w:rsidRPr="003A42C5" w:rsidRDefault="005542E9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>7,</w:t>
            </w:r>
            <w:r w:rsidR="00E400D3">
              <w:rPr>
                <w:rFonts w:ascii="Calibri" w:eastAsia="Calibri" w:hAnsi="Calibri" w:cs="Calibri"/>
                <w:b/>
                <w:lang w:eastAsia="en-US"/>
              </w:rPr>
              <w:t>59</w:t>
            </w:r>
            <w:r w:rsidR="003A42C5" w:rsidRPr="003A42C5">
              <w:rPr>
                <w:rFonts w:ascii="Calibri" w:eastAsia="Calibri" w:hAnsi="Calibri" w:cs="Calibri"/>
                <w:b/>
                <w:lang w:eastAsia="en-US"/>
              </w:rPr>
              <w:t xml:space="preserve"> %</w:t>
            </w:r>
          </w:p>
          <w:p w14:paraId="66A2AD33" w14:textId="77777777" w:rsidR="003A42C5" w:rsidRPr="003A42C5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09DB605D" w14:textId="77777777" w:rsidR="003A42C5" w:rsidRPr="003A42C5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400C734D" w14:textId="77777777" w:rsidR="003A42C5" w:rsidRPr="003A42C5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38B02E8F" w14:textId="77777777" w:rsidR="003A42C5" w:rsidRPr="003A42C5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59F6F8C4" w14:textId="77777777" w:rsidR="003A42C5" w:rsidRPr="003A42C5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72B268B7" w14:textId="77777777" w:rsidR="003A42C5" w:rsidRPr="003A42C5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41683BCD" w14:textId="77777777" w:rsidR="003A42C5" w:rsidRPr="003A42C5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56CB031C" w14:textId="77777777" w:rsidR="003A42C5" w:rsidRPr="003A42C5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454328A1" w14:textId="77777777" w:rsidR="003A42C5" w:rsidRPr="003A42C5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3C7A9210" w14:textId="77777777" w:rsidR="003A42C5" w:rsidRPr="003A42C5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45424707" w14:textId="77777777" w:rsidR="003A42C5" w:rsidRPr="003A42C5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1AABC1DE" w14:textId="77777777" w:rsidR="003A42C5" w:rsidRPr="003A42C5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4A3931D2" w14:textId="77777777" w:rsidR="003A42C5" w:rsidRPr="003A42C5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0F392CC5" w14:textId="77777777" w:rsidR="003A42C5" w:rsidRPr="003A42C5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1F772F20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3A57A2E3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4F10A426" w14:textId="438DE763" w:rsidR="003A42C5" w:rsidRPr="003A42C5" w:rsidRDefault="005542E9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>7,</w:t>
            </w:r>
            <w:r w:rsidR="00E12D14">
              <w:rPr>
                <w:rFonts w:ascii="Calibri" w:eastAsia="Calibri" w:hAnsi="Calibri" w:cs="Calibri"/>
                <w:b/>
                <w:lang w:eastAsia="en-US"/>
              </w:rPr>
              <w:t>19</w:t>
            </w:r>
            <w:r>
              <w:rPr>
                <w:rFonts w:ascii="Calibri" w:eastAsia="Calibri" w:hAnsi="Calibri" w:cs="Calibri"/>
                <w:b/>
                <w:lang w:eastAsia="en-US"/>
              </w:rPr>
              <w:t xml:space="preserve"> </w:t>
            </w:r>
            <w:r w:rsidR="003A42C5" w:rsidRPr="003A42C5">
              <w:rPr>
                <w:rFonts w:ascii="Calibri" w:eastAsia="Calibri" w:hAnsi="Calibri" w:cs="Calibri"/>
                <w:b/>
                <w:lang w:eastAsia="en-US"/>
              </w:rPr>
              <w:t>%</w:t>
            </w:r>
          </w:p>
        </w:tc>
      </w:tr>
      <w:bookmarkEnd w:id="3"/>
      <w:tr w:rsidR="003A42C5" w:rsidRPr="00D221BA" w14:paraId="70DFDA1D" w14:textId="77777777" w:rsidTr="007F67A1">
        <w:tc>
          <w:tcPr>
            <w:tcW w:w="322" w:type="pct"/>
            <w:vMerge w:val="restart"/>
          </w:tcPr>
          <w:p w14:paraId="6A3B9386" w14:textId="612E9C0E" w:rsidR="003A42C5" w:rsidRPr="00B40C42" w:rsidRDefault="00983353" w:rsidP="00530601">
            <w:pPr>
              <w:autoSpaceDE/>
              <w:autoSpaceDN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4678" w:type="pct"/>
            <w:gridSpan w:val="9"/>
          </w:tcPr>
          <w:p w14:paraId="0A977E95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Kredyt mieszkaniowy</w:t>
            </w:r>
          </w:p>
        </w:tc>
      </w:tr>
      <w:tr w:rsidR="003A42C5" w:rsidRPr="00D221BA" w14:paraId="487DFBF2" w14:textId="77777777" w:rsidTr="007F67A1">
        <w:tc>
          <w:tcPr>
            <w:tcW w:w="322" w:type="pct"/>
            <w:vMerge/>
          </w:tcPr>
          <w:p w14:paraId="56BF8F62" w14:textId="77777777" w:rsidR="003A42C5" w:rsidRPr="009407B9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</w:tcPr>
          <w:p w14:paraId="0DEC7E64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Kredyt mieszkaniowy</w:t>
            </w:r>
          </w:p>
          <w:p w14:paraId="44B9895C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a) </w:t>
            </w:r>
            <w:r w:rsidRPr="003A42C5">
              <w:rPr>
                <w:rFonts w:ascii="Calibri" w:hAnsi="Calibri" w:cs="Calibri"/>
                <w:b/>
                <w:sz w:val="22"/>
                <w:szCs w:val="22"/>
              </w:rPr>
              <w:t>wkład własny od 20% do 40%</w:t>
            </w:r>
            <w:r w:rsidRPr="003A42C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A42C5">
              <w:rPr>
                <w:rFonts w:ascii="Calibri" w:hAnsi="Calibri" w:cs="Calibri"/>
                <w:b/>
                <w:sz w:val="22"/>
                <w:szCs w:val="22"/>
              </w:rPr>
              <w:t>włącznie</w:t>
            </w:r>
            <w:r w:rsidRPr="003A42C5">
              <w:rPr>
                <w:rFonts w:ascii="Calibri" w:hAnsi="Calibri" w:cs="Calibri"/>
                <w:sz w:val="22"/>
                <w:szCs w:val="22"/>
              </w:rPr>
              <w:t xml:space="preserve"> całkowitego kosztu inwestycji</w:t>
            </w:r>
          </w:p>
          <w:p w14:paraId="1CD76FC2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gridSpan w:val="2"/>
          </w:tcPr>
          <w:p w14:paraId="0FE71715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WIBOR 3M+ marża Banku –                  1,90 %</w:t>
            </w:r>
          </w:p>
          <w:p w14:paraId="2F6D3D8C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</w:tcPr>
          <w:p w14:paraId="0CDEF130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zmienne</w:t>
            </w:r>
          </w:p>
        </w:tc>
        <w:tc>
          <w:tcPr>
            <w:tcW w:w="1980" w:type="pct"/>
            <w:gridSpan w:val="2"/>
          </w:tcPr>
          <w:p w14:paraId="52053F58" w14:textId="626AEBE9" w:rsidR="005542E9" w:rsidRPr="005542E9" w:rsidRDefault="003A42C5" w:rsidP="00530601">
            <w:pPr>
              <w:autoSpaceDE/>
              <w:autoSpaceDN/>
              <w:rPr>
                <w:rFonts w:ascii="Calibri" w:hAnsi="Calibri" w:cs="Calibri"/>
              </w:rPr>
            </w:pPr>
            <w:r w:rsidRPr="003A42C5">
              <w:rPr>
                <w:rFonts w:ascii="Calibri" w:hAnsi="Calibri" w:cs="Calibri"/>
                <w:b/>
                <w:bCs/>
              </w:rPr>
              <w:t xml:space="preserve">Rzeczywista Roczna Stopa Oprocentowania (RRSO) wynosi </w:t>
            </w:r>
            <w:r w:rsidR="005542E9" w:rsidRPr="005542E9">
              <w:rPr>
                <w:rFonts w:ascii="Calibri" w:hAnsi="Calibri" w:cs="Calibri"/>
                <w:b/>
                <w:bCs/>
              </w:rPr>
              <w:t>6,</w:t>
            </w:r>
            <w:r w:rsidR="00624078">
              <w:rPr>
                <w:rFonts w:ascii="Calibri" w:hAnsi="Calibri" w:cs="Calibri"/>
                <w:b/>
                <w:bCs/>
              </w:rPr>
              <w:t>13</w:t>
            </w:r>
            <w:r w:rsidR="005542E9" w:rsidRPr="005542E9">
              <w:rPr>
                <w:rFonts w:ascii="Calibri" w:hAnsi="Calibri" w:cs="Calibri"/>
                <w:b/>
                <w:bCs/>
              </w:rPr>
              <w:t xml:space="preserve"> % </w:t>
            </w:r>
            <w:r w:rsidR="005542E9" w:rsidRPr="005542E9">
              <w:rPr>
                <w:rFonts w:ascii="Calibri" w:hAnsi="Calibri" w:cs="Calibri"/>
              </w:rPr>
              <w:t>została wyliczona przy następujących założeniach: kwota kredytu 350 000,00 zł oprocentowanie zmienne w wysokości 5,</w:t>
            </w:r>
            <w:r w:rsidR="00624078">
              <w:rPr>
                <w:rFonts w:ascii="Calibri" w:hAnsi="Calibri" w:cs="Calibri"/>
              </w:rPr>
              <w:t>75</w:t>
            </w:r>
            <w:r w:rsidR="005542E9" w:rsidRPr="005542E9">
              <w:rPr>
                <w:rFonts w:ascii="Calibri" w:hAnsi="Calibri" w:cs="Calibri"/>
              </w:rPr>
              <w:t xml:space="preserve"> % stanowiące sumę aktualnej stopy WIBOR 3M + marży Banku w wysokości 1,90%, okres kredytowania 300 miesięcy, prowizja 1,70 %, raty malejące. Całkowity koszt kredytu (2</w:t>
            </w:r>
            <w:r w:rsidR="00624078">
              <w:rPr>
                <w:rFonts w:ascii="Calibri" w:hAnsi="Calibri" w:cs="Calibri"/>
              </w:rPr>
              <w:t>58.596,08</w:t>
            </w:r>
            <w:r w:rsidR="005542E9" w:rsidRPr="005542E9">
              <w:rPr>
                <w:rFonts w:ascii="Calibri" w:hAnsi="Calibri" w:cs="Calibri"/>
              </w:rPr>
              <w:t>) zł, w tym prowizja za udzielenie kredytu 5 950,00 zł. i opłata przygotowawcza 100 zł, odsetki (</w:t>
            </w:r>
            <w:r w:rsidR="00624078">
              <w:rPr>
                <w:rFonts w:ascii="Calibri" w:hAnsi="Calibri" w:cs="Calibri"/>
              </w:rPr>
              <w:t>252.546,08</w:t>
            </w:r>
            <w:r w:rsidR="005542E9" w:rsidRPr="005542E9">
              <w:rPr>
                <w:rFonts w:ascii="Calibri" w:hAnsi="Calibri" w:cs="Calibri"/>
              </w:rPr>
              <w:t>) zł. Całkowita kwota do zapłaty (6</w:t>
            </w:r>
            <w:r w:rsidR="00624078">
              <w:rPr>
                <w:rFonts w:ascii="Calibri" w:hAnsi="Calibri" w:cs="Calibri"/>
              </w:rPr>
              <w:t>08.596,08</w:t>
            </w:r>
            <w:r w:rsidR="005542E9" w:rsidRPr="005542E9">
              <w:rPr>
                <w:rFonts w:ascii="Calibri" w:hAnsi="Calibri" w:cs="Calibri"/>
              </w:rPr>
              <w:t>) zł.</w:t>
            </w:r>
          </w:p>
          <w:p w14:paraId="17D2104A" w14:textId="77777777" w:rsidR="005542E9" w:rsidRDefault="005542E9" w:rsidP="00530601">
            <w:pPr>
              <w:autoSpaceDE/>
              <w:autoSpaceDN/>
              <w:rPr>
                <w:rFonts w:ascii="Calibri" w:hAnsi="Calibri" w:cs="Calibri"/>
                <w:b/>
                <w:bCs/>
                <w:color w:val="008866"/>
              </w:rPr>
            </w:pPr>
          </w:p>
          <w:p w14:paraId="247CB63C" w14:textId="1C7B42F5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hAnsi="Calibri" w:cs="Calibri"/>
                <w:b/>
                <w:bCs/>
                <w:color w:val="008866"/>
              </w:rPr>
              <w:t>Oferta promocyjna</w:t>
            </w:r>
            <w:r w:rsidRPr="003A42C5">
              <w:rPr>
                <w:rFonts w:ascii="Calibri" w:hAnsi="Calibri" w:cs="Calibri"/>
                <w:b/>
                <w:bCs/>
              </w:rPr>
              <w:t xml:space="preserve"> Rzeczywista Roczna Stopa Oprocentowania (RRSO) wynosi </w:t>
            </w:r>
            <w:r w:rsidR="005542E9" w:rsidRPr="005542E9">
              <w:rPr>
                <w:rFonts w:ascii="Calibri" w:hAnsi="Calibri" w:cs="Calibri"/>
                <w:b/>
                <w:bCs/>
              </w:rPr>
              <w:t xml:space="preserve">6,13% </w:t>
            </w:r>
            <w:r w:rsidR="005542E9" w:rsidRPr="005542E9">
              <w:rPr>
                <w:rFonts w:ascii="Calibri" w:hAnsi="Calibri" w:cs="Calibri"/>
              </w:rPr>
              <w:t>została wyliczona przy następujących założeniach: kwota kredytu 350 000,00 zł oprocentowanie zmienne w wysokości 5,</w:t>
            </w:r>
            <w:r w:rsidR="00A54D86">
              <w:rPr>
                <w:rFonts w:ascii="Calibri" w:hAnsi="Calibri" w:cs="Calibri"/>
              </w:rPr>
              <w:t>75</w:t>
            </w:r>
            <w:r w:rsidR="005542E9" w:rsidRPr="005542E9">
              <w:rPr>
                <w:rFonts w:ascii="Calibri" w:hAnsi="Calibri" w:cs="Calibri"/>
              </w:rPr>
              <w:t>% stanowiące sumę aktualnej stopy WIBOR 3M + marży Banku w wysokości 1,90%, okres kredytowania 300 miesięcy, prowizja 0%, raty malejące. Całkowity koszt kredytu (2</w:t>
            </w:r>
            <w:r w:rsidR="00A54D86">
              <w:rPr>
                <w:rFonts w:ascii="Calibri" w:hAnsi="Calibri" w:cs="Calibri"/>
              </w:rPr>
              <w:t>52.646,08</w:t>
            </w:r>
            <w:r w:rsidR="005542E9" w:rsidRPr="005542E9">
              <w:rPr>
                <w:rFonts w:ascii="Calibri" w:hAnsi="Calibri" w:cs="Calibri"/>
              </w:rPr>
              <w:t>) zł, w tym  opłata przygotowawcza 100 zł, odsetki (2</w:t>
            </w:r>
            <w:r w:rsidR="00A54D86">
              <w:rPr>
                <w:rFonts w:ascii="Calibri" w:hAnsi="Calibri" w:cs="Calibri"/>
              </w:rPr>
              <w:t>52.546,08</w:t>
            </w:r>
            <w:r w:rsidR="005542E9" w:rsidRPr="005542E9">
              <w:rPr>
                <w:rFonts w:ascii="Calibri" w:hAnsi="Calibri" w:cs="Calibri"/>
              </w:rPr>
              <w:t>) zł. Całkowita kwota do zapłaty (6</w:t>
            </w:r>
            <w:r w:rsidR="00A54D86">
              <w:rPr>
                <w:rFonts w:ascii="Calibri" w:hAnsi="Calibri" w:cs="Calibri"/>
              </w:rPr>
              <w:t>02.646,08</w:t>
            </w:r>
            <w:r w:rsidR="005542E9" w:rsidRPr="005542E9">
              <w:rPr>
                <w:rFonts w:ascii="Calibri" w:hAnsi="Calibri" w:cs="Calibri"/>
              </w:rPr>
              <w:t>) zł.</w:t>
            </w:r>
          </w:p>
        </w:tc>
        <w:tc>
          <w:tcPr>
            <w:tcW w:w="464" w:type="pct"/>
            <w:gridSpan w:val="3"/>
          </w:tcPr>
          <w:p w14:paraId="5F67F436" w14:textId="5827BB68" w:rsidR="003A42C5" w:rsidRPr="003A42C5" w:rsidRDefault="005542E9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>6,</w:t>
            </w:r>
            <w:r w:rsidR="00624078">
              <w:rPr>
                <w:rFonts w:ascii="Calibri" w:eastAsia="Calibri" w:hAnsi="Calibri" w:cs="Calibri"/>
                <w:b/>
                <w:lang w:eastAsia="en-US"/>
              </w:rPr>
              <w:t>13</w:t>
            </w:r>
            <w:r>
              <w:rPr>
                <w:rFonts w:ascii="Calibri" w:eastAsia="Calibri" w:hAnsi="Calibri" w:cs="Calibri"/>
                <w:b/>
                <w:lang w:eastAsia="en-US"/>
              </w:rPr>
              <w:t xml:space="preserve"> </w:t>
            </w:r>
            <w:r w:rsidR="003A42C5" w:rsidRPr="003A42C5">
              <w:rPr>
                <w:rFonts w:ascii="Calibri" w:eastAsia="Calibri" w:hAnsi="Calibri" w:cs="Calibri"/>
                <w:b/>
                <w:lang w:eastAsia="en-US"/>
              </w:rPr>
              <w:t>%</w:t>
            </w:r>
          </w:p>
          <w:p w14:paraId="3210A258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4330E4EF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45CB6BEE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27F871C3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013119B0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53B3323A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1C9ACB3E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7973C53D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6962AC72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097E71DA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52E262E7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51F92649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5E3EADB6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259B0E3D" w14:textId="504554B4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lang w:eastAsia="en-US"/>
              </w:rPr>
              <w:t>6,</w:t>
            </w:r>
            <w:r w:rsidR="005542E9">
              <w:rPr>
                <w:rFonts w:ascii="Calibri" w:eastAsia="Calibri" w:hAnsi="Calibri" w:cs="Calibri"/>
                <w:b/>
                <w:lang w:eastAsia="en-US"/>
              </w:rPr>
              <w:t xml:space="preserve">13 </w:t>
            </w:r>
            <w:r w:rsidRPr="003A42C5">
              <w:rPr>
                <w:rFonts w:ascii="Calibri" w:eastAsia="Calibri" w:hAnsi="Calibri" w:cs="Calibri"/>
                <w:b/>
                <w:lang w:eastAsia="en-US"/>
              </w:rPr>
              <w:t>%</w:t>
            </w:r>
          </w:p>
        </w:tc>
      </w:tr>
      <w:tr w:rsidR="003A42C5" w:rsidRPr="00D221BA" w14:paraId="6AEB4A2C" w14:textId="77777777" w:rsidTr="007F67A1">
        <w:trPr>
          <w:trHeight w:val="2926"/>
        </w:trPr>
        <w:tc>
          <w:tcPr>
            <w:tcW w:w="322" w:type="pct"/>
            <w:vMerge/>
          </w:tcPr>
          <w:p w14:paraId="24375F30" w14:textId="77777777" w:rsidR="003A42C5" w:rsidRPr="009407B9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</w:tcPr>
          <w:p w14:paraId="19930E84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Kredyt mieszkaniowy</w:t>
            </w:r>
          </w:p>
          <w:p w14:paraId="39A09553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b)</w:t>
            </w:r>
            <w:r w:rsidRPr="003A42C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wkład własny powyżej 40%</w:t>
            </w:r>
            <w:r w:rsidRPr="003A42C5">
              <w:rPr>
                <w:rFonts w:ascii="Calibri" w:eastAsia="Calibri" w:hAnsi="Calibri" w:cs="Calibri"/>
                <w:sz w:val="22"/>
                <w:szCs w:val="22"/>
              </w:rPr>
              <w:t xml:space="preserve"> całkowitego kosztu inwestycji</w:t>
            </w:r>
          </w:p>
        </w:tc>
        <w:tc>
          <w:tcPr>
            <w:tcW w:w="822" w:type="pct"/>
            <w:gridSpan w:val="2"/>
          </w:tcPr>
          <w:p w14:paraId="2DA4748F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WIBOR 3M+ marża Banku -                 1,60 %</w:t>
            </w:r>
          </w:p>
        </w:tc>
        <w:tc>
          <w:tcPr>
            <w:tcW w:w="531" w:type="pct"/>
          </w:tcPr>
          <w:p w14:paraId="19184D4C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</w:p>
          <w:p w14:paraId="545A0AB0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zmienne</w:t>
            </w:r>
          </w:p>
        </w:tc>
        <w:tc>
          <w:tcPr>
            <w:tcW w:w="1980" w:type="pct"/>
            <w:gridSpan w:val="2"/>
          </w:tcPr>
          <w:p w14:paraId="1D58F6FA" w14:textId="3FBD45AC" w:rsidR="003A42C5" w:rsidRPr="005542E9" w:rsidRDefault="003A42C5" w:rsidP="00530601">
            <w:pPr>
              <w:autoSpaceDE/>
              <w:autoSpaceDN/>
              <w:rPr>
                <w:rFonts w:ascii="Calibri" w:hAnsi="Calibri" w:cs="Calibri"/>
              </w:rPr>
            </w:pPr>
            <w:r w:rsidRPr="003A42C5">
              <w:rPr>
                <w:rFonts w:ascii="Calibri" w:hAnsi="Calibri" w:cs="Calibri"/>
                <w:b/>
                <w:bCs/>
              </w:rPr>
              <w:t xml:space="preserve">Rzeczywista Roczna Stopa Oprocentowania (RRSO) wynosi </w:t>
            </w:r>
            <w:r w:rsidR="00FC43E3">
              <w:rPr>
                <w:rFonts w:ascii="Calibri" w:hAnsi="Calibri" w:cs="Calibri"/>
                <w:b/>
                <w:bCs/>
              </w:rPr>
              <w:t>5,81</w:t>
            </w:r>
            <w:r w:rsidR="005542E9" w:rsidRPr="005542E9">
              <w:rPr>
                <w:rFonts w:ascii="Calibri" w:hAnsi="Calibri" w:cs="Calibri"/>
                <w:b/>
                <w:bCs/>
              </w:rPr>
              <w:t>%</w:t>
            </w:r>
            <w:r w:rsidR="005542E9">
              <w:rPr>
                <w:rFonts w:ascii="Calibri" w:hAnsi="Calibri" w:cs="Calibri"/>
                <w:b/>
                <w:bCs/>
              </w:rPr>
              <w:t xml:space="preserve"> </w:t>
            </w:r>
            <w:r w:rsidR="005542E9" w:rsidRPr="005542E9">
              <w:rPr>
                <w:rFonts w:ascii="Calibri" w:hAnsi="Calibri" w:cs="Calibri"/>
              </w:rPr>
              <w:t>została wyliczona przy następujących założeniach: kwota kredytu 350 000,00 zł oprocentowanie zmienne w wysokości 5,</w:t>
            </w:r>
            <w:r w:rsidR="00FC43E3">
              <w:rPr>
                <w:rFonts w:ascii="Calibri" w:hAnsi="Calibri" w:cs="Calibri"/>
              </w:rPr>
              <w:t>45</w:t>
            </w:r>
            <w:r w:rsidR="005542E9" w:rsidRPr="005542E9">
              <w:rPr>
                <w:rFonts w:ascii="Calibri" w:hAnsi="Calibri" w:cs="Calibri"/>
              </w:rPr>
              <w:t>% stanowiące sumę aktualnej stopy WIBOR 3M + marży Banku w wysokości 1,60%, okres kredytowania 300 miesięcy, prowizja 1,7%, raty malejące. Całkowity koszt kredytu (</w:t>
            </w:r>
            <w:r w:rsidR="00FC43E3">
              <w:rPr>
                <w:rFonts w:ascii="Calibri" w:hAnsi="Calibri" w:cs="Calibri"/>
              </w:rPr>
              <w:t>245.419,67</w:t>
            </w:r>
            <w:r w:rsidR="005542E9" w:rsidRPr="005542E9">
              <w:rPr>
                <w:rFonts w:ascii="Calibri" w:hAnsi="Calibri" w:cs="Calibri"/>
              </w:rPr>
              <w:t>) zł, w tym prowizja za udzielenie kredytu 5 950,00 zł. i opłata przygotowawcza 100 zł, odsetki (</w:t>
            </w:r>
            <w:r w:rsidR="00FC43E3">
              <w:rPr>
                <w:rFonts w:ascii="Calibri" w:hAnsi="Calibri" w:cs="Calibri"/>
              </w:rPr>
              <w:t>239.369,67</w:t>
            </w:r>
            <w:r w:rsidR="005542E9" w:rsidRPr="005542E9">
              <w:rPr>
                <w:rFonts w:ascii="Calibri" w:hAnsi="Calibri" w:cs="Calibri"/>
              </w:rPr>
              <w:t>) zł. Całkowita kwota do zapłaty (</w:t>
            </w:r>
            <w:r w:rsidR="00FC43E3">
              <w:rPr>
                <w:rFonts w:ascii="Calibri" w:hAnsi="Calibri" w:cs="Calibri"/>
              </w:rPr>
              <w:t>595.419,67</w:t>
            </w:r>
            <w:r w:rsidR="005542E9" w:rsidRPr="005542E9">
              <w:rPr>
                <w:rFonts w:ascii="Calibri" w:hAnsi="Calibri" w:cs="Calibri"/>
              </w:rPr>
              <w:t>) zł.</w:t>
            </w:r>
          </w:p>
          <w:p w14:paraId="7907A404" w14:textId="77777777" w:rsidR="003A42C5" w:rsidRPr="003A42C5" w:rsidRDefault="003A42C5" w:rsidP="00530601">
            <w:pPr>
              <w:autoSpaceDE/>
              <w:autoSpaceDN/>
              <w:rPr>
                <w:rFonts w:ascii="Calibri" w:hAnsi="Calibri" w:cs="Calibri"/>
              </w:rPr>
            </w:pPr>
          </w:p>
          <w:p w14:paraId="352C2D6E" w14:textId="554A85B1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hAnsi="Calibri" w:cs="Calibri"/>
                <w:b/>
                <w:bCs/>
                <w:color w:val="008866"/>
              </w:rPr>
              <w:t>Oferta promocyjna</w:t>
            </w:r>
            <w:r w:rsidRPr="003A42C5">
              <w:rPr>
                <w:rFonts w:ascii="Calibri" w:hAnsi="Calibri" w:cs="Calibri"/>
                <w:b/>
                <w:bCs/>
              </w:rPr>
              <w:t xml:space="preserve"> Rzeczywista Roczna Stopa Oprocentowania (RRSO) wynosi </w:t>
            </w:r>
            <w:r w:rsidR="005542E9" w:rsidRPr="005542E9">
              <w:rPr>
                <w:rFonts w:ascii="Calibri" w:hAnsi="Calibri" w:cs="Calibri"/>
                <w:b/>
                <w:bCs/>
              </w:rPr>
              <w:t>5,</w:t>
            </w:r>
            <w:r w:rsidR="00400AFB">
              <w:rPr>
                <w:rFonts w:ascii="Calibri" w:hAnsi="Calibri" w:cs="Calibri"/>
                <w:b/>
                <w:bCs/>
              </w:rPr>
              <w:t>59</w:t>
            </w:r>
            <w:r w:rsidR="005542E9" w:rsidRPr="005542E9">
              <w:rPr>
                <w:rFonts w:ascii="Calibri" w:hAnsi="Calibri" w:cs="Calibri"/>
                <w:b/>
                <w:bCs/>
              </w:rPr>
              <w:t xml:space="preserve"> % </w:t>
            </w:r>
            <w:r w:rsidR="005542E9" w:rsidRPr="005542E9">
              <w:rPr>
                <w:rFonts w:ascii="Calibri" w:hAnsi="Calibri" w:cs="Calibri"/>
              </w:rPr>
              <w:t>została wyliczona przy następujących założeniach: kwota kredytu 350 000,00 zł oprocentowanie zmienne w wysokości 5,</w:t>
            </w:r>
            <w:r w:rsidR="00400AFB">
              <w:rPr>
                <w:rFonts w:ascii="Calibri" w:hAnsi="Calibri" w:cs="Calibri"/>
              </w:rPr>
              <w:t>45</w:t>
            </w:r>
            <w:r w:rsidR="005542E9" w:rsidRPr="005542E9">
              <w:rPr>
                <w:rFonts w:ascii="Calibri" w:hAnsi="Calibri" w:cs="Calibri"/>
              </w:rPr>
              <w:t>% stanowiące sumę aktualnej stopy WIBOR 3M + marży Banku w wysokości 1,60%, okres kredytowania 300 miesięcy, prowizja 0%, raty malejące. Całkowity koszt kredytu (</w:t>
            </w:r>
            <w:r w:rsidR="00400AFB">
              <w:rPr>
                <w:rFonts w:ascii="Calibri" w:hAnsi="Calibri" w:cs="Calibri"/>
              </w:rPr>
              <w:t>239.469,67</w:t>
            </w:r>
            <w:r w:rsidR="005542E9" w:rsidRPr="005542E9">
              <w:rPr>
                <w:rFonts w:ascii="Calibri" w:hAnsi="Calibri" w:cs="Calibri"/>
              </w:rPr>
              <w:t>) zł, w tym opłata przygotowawcza 100 zł, odsetki (</w:t>
            </w:r>
            <w:r w:rsidR="00400AFB">
              <w:rPr>
                <w:rFonts w:ascii="Calibri" w:hAnsi="Calibri" w:cs="Calibri"/>
              </w:rPr>
              <w:t>239.369,67</w:t>
            </w:r>
            <w:r w:rsidR="005542E9" w:rsidRPr="005542E9">
              <w:rPr>
                <w:rFonts w:ascii="Calibri" w:hAnsi="Calibri" w:cs="Calibri"/>
              </w:rPr>
              <w:t>) zł. Całkowita kwota do zapłaty (</w:t>
            </w:r>
            <w:r w:rsidR="00400AFB">
              <w:rPr>
                <w:rFonts w:ascii="Calibri" w:hAnsi="Calibri" w:cs="Calibri"/>
              </w:rPr>
              <w:t>589.469,67</w:t>
            </w:r>
            <w:r w:rsidR="005542E9" w:rsidRPr="005542E9">
              <w:rPr>
                <w:rFonts w:ascii="Calibri" w:hAnsi="Calibri" w:cs="Calibri"/>
              </w:rPr>
              <w:t>) zł</w:t>
            </w:r>
          </w:p>
        </w:tc>
        <w:tc>
          <w:tcPr>
            <w:tcW w:w="464" w:type="pct"/>
            <w:gridSpan w:val="3"/>
          </w:tcPr>
          <w:p w14:paraId="7AD7B816" w14:textId="7B33BB29" w:rsidR="003A42C5" w:rsidRPr="003A42C5" w:rsidRDefault="00FC43E3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>5,81</w:t>
            </w:r>
            <w:r w:rsidR="003A42C5" w:rsidRPr="003A42C5">
              <w:rPr>
                <w:rFonts w:ascii="Calibri" w:eastAsia="Calibri" w:hAnsi="Calibri" w:cs="Calibri"/>
                <w:b/>
                <w:lang w:eastAsia="en-US"/>
              </w:rPr>
              <w:t>%</w:t>
            </w:r>
          </w:p>
          <w:p w14:paraId="40BE301C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5B486F6C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04E7667E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3C53A499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6FDE5D97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40B96C28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24770F94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069D5A77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5DA43576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7FA3CC7A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49E851A4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7090DB04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002F0B83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27D9592A" w14:textId="77777777" w:rsidR="003A42C5" w:rsidRPr="003A42C5" w:rsidRDefault="003A42C5" w:rsidP="00530601">
            <w:pPr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583E590E" w14:textId="04D8E20B" w:rsidR="003A42C5" w:rsidRPr="003A42C5" w:rsidRDefault="005542E9" w:rsidP="00530601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eastAsia="en-US"/>
              </w:rPr>
              <w:t>5,</w:t>
            </w:r>
            <w:r w:rsidR="00400AFB">
              <w:rPr>
                <w:rFonts w:ascii="Calibri" w:eastAsia="Calibri" w:hAnsi="Calibri" w:cs="Calibri"/>
                <w:b/>
                <w:bCs/>
                <w:lang w:eastAsia="en-US"/>
              </w:rPr>
              <w:t>59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 </w:t>
            </w:r>
            <w:r w:rsidR="003A42C5" w:rsidRPr="003A42C5">
              <w:rPr>
                <w:rFonts w:ascii="Calibri" w:eastAsia="Calibri" w:hAnsi="Calibri" w:cs="Calibri"/>
                <w:b/>
                <w:bCs/>
                <w:lang w:eastAsia="en-US"/>
              </w:rPr>
              <w:t>%</w:t>
            </w:r>
          </w:p>
        </w:tc>
      </w:tr>
      <w:tr w:rsidR="003A42C5" w:rsidRPr="00D221BA" w14:paraId="712C4BDE" w14:textId="77777777" w:rsidTr="007F67A1">
        <w:trPr>
          <w:trHeight w:val="7503"/>
        </w:trPr>
        <w:tc>
          <w:tcPr>
            <w:tcW w:w="322" w:type="pct"/>
            <w:tcBorders>
              <w:bottom w:val="single" w:sz="4" w:space="0" w:color="auto"/>
            </w:tcBorders>
          </w:tcPr>
          <w:p w14:paraId="5F895CE3" w14:textId="77777777" w:rsidR="003A42C5" w:rsidRPr="009407B9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  <w:bookmarkStart w:id="4" w:name="_Hlk187312682"/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043F3151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Kredyt mieszkaniowy (oprocentowanie okresowo stałe)</w:t>
            </w:r>
          </w:p>
        </w:tc>
        <w:tc>
          <w:tcPr>
            <w:tcW w:w="822" w:type="pct"/>
            <w:gridSpan w:val="2"/>
            <w:tcBorders>
              <w:bottom w:val="single" w:sz="4" w:space="0" w:color="auto"/>
            </w:tcBorders>
          </w:tcPr>
          <w:p w14:paraId="2E116E9C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A42C5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przez pierwsze 60 miesięcy</w:t>
            </w:r>
            <w:r w:rsidRPr="003A42C5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Pr="003A42C5">
              <w:rPr>
                <w:rFonts w:ascii="Calibri" w:hAnsi="Calibri" w:cs="Calibri"/>
                <w:sz w:val="22"/>
                <w:szCs w:val="22"/>
              </w:rPr>
              <w:t xml:space="preserve"> oprocentowanie </w:t>
            </w:r>
            <w:r w:rsidRPr="003A42C5">
              <w:rPr>
                <w:rFonts w:ascii="Calibri" w:hAnsi="Calibri" w:cs="Calibri"/>
                <w:sz w:val="22"/>
                <w:szCs w:val="22"/>
              </w:rPr>
              <w:br/>
              <w:t xml:space="preserve">w wysokości </w:t>
            </w:r>
            <w:r w:rsidRPr="003A42C5">
              <w:rPr>
                <w:rFonts w:ascii="Calibri" w:hAnsi="Calibri" w:cs="Calibri"/>
                <w:sz w:val="22"/>
                <w:szCs w:val="22"/>
              </w:rPr>
              <w:br/>
              <w:t>sumy stopy referencyjnej NBP</w:t>
            </w:r>
            <w:r w:rsidRPr="003A42C5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3"/>
            </w:r>
            <w:r w:rsidRPr="003A42C5">
              <w:rPr>
                <w:rFonts w:ascii="Calibri" w:hAnsi="Calibri" w:cs="Calibri"/>
                <w:sz w:val="22"/>
                <w:szCs w:val="22"/>
              </w:rPr>
              <w:t xml:space="preserve">  oraz marży Banku – </w:t>
            </w:r>
            <w:r w:rsidRPr="003A42C5">
              <w:rPr>
                <w:rFonts w:ascii="Calibri" w:hAnsi="Calibri" w:cs="Calibri"/>
                <w:b/>
                <w:bCs/>
                <w:sz w:val="22"/>
                <w:szCs w:val="22"/>
              </w:rPr>
              <w:t>2,00 %)</w:t>
            </w:r>
          </w:p>
          <w:p w14:paraId="6DCD2305" w14:textId="77777777" w:rsidR="003A42C5" w:rsidRPr="003A42C5" w:rsidRDefault="003A42C5" w:rsidP="00530601">
            <w:pPr>
              <w:autoSpaceDE/>
              <w:autoSpaceDN/>
              <w:spacing w:before="24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A42C5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po upływie okresu 60 miesięcy:</w:t>
            </w:r>
            <w:r w:rsidRPr="003A42C5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 w:rsidRPr="003A42C5">
              <w:rPr>
                <w:rFonts w:ascii="Calibri" w:hAnsi="Calibri" w:cs="Calibri"/>
                <w:sz w:val="22"/>
                <w:szCs w:val="22"/>
              </w:rPr>
              <w:t xml:space="preserve">oprocentowanie zmienne: </w:t>
            </w:r>
            <w:r w:rsidRPr="003A42C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WIBOR 3M + marża Banku uzależniona od wkładu własnego   </w:t>
            </w:r>
          </w:p>
          <w:p w14:paraId="71C57A8A" w14:textId="77777777" w:rsidR="003A42C5" w:rsidRPr="003A42C5" w:rsidRDefault="003A42C5" w:rsidP="00530601">
            <w:pPr>
              <w:autoSpaceDE/>
              <w:autoSpaceDN/>
              <w:spacing w:before="24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</w:t>
            </w:r>
          </w:p>
          <w:p w14:paraId="3FFAE68F" w14:textId="77777777" w:rsidR="003A42C5" w:rsidRPr="003A42C5" w:rsidRDefault="003A42C5" w:rsidP="00530601">
            <w:pPr>
              <w:autoSpaceDE/>
              <w:autoSpaceDN/>
              <w:spacing w:before="24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176BE17B" w14:textId="77777777" w:rsidR="003A42C5" w:rsidRPr="003A42C5" w:rsidRDefault="003A42C5" w:rsidP="00530601">
            <w:pPr>
              <w:autoSpaceDE/>
              <w:autoSpaceDN/>
              <w:spacing w:before="24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20B5E3E2" w14:textId="77777777" w:rsidR="003A42C5" w:rsidRPr="003A42C5" w:rsidRDefault="003A42C5" w:rsidP="00530601">
            <w:pPr>
              <w:autoSpaceDE/>
              <w:autoSpaceDN/>
              <w:spacing w:before="24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7CF4116A" w14:textId="77777777" w:rsidR="003A42C5" w:rsidRPr="003A42C5" w:rsidRDefault="003A42C5" w:rsidP="00530601">
            <w:pPr>
              <w:autoSpaceDE/>
              <w:autoSpaceDN/>
              <w:spacing w:before="24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3A4D182D" w14:textId="77777777" w:rsidR="003A42C5" w:rsidRPr="003A42C5" w:rsidRDefault="003A42C5" w:rsidP="00530601">
            <w:pPr>
              <w:autoSpaceDE/>
              <w:autoSpaceDN/>
              <w:spacing w:before="24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  <w:tcBorders>
              <w:bottom w:val="single" w:sz="4" w:space="0" w:color="auto"/>
            </w:tcBorders>
          </w:tcPr>
          <w:p w14:paraId="3AA55C2D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</w:p>
          <w:p w14:paraId="74CDFE6A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okresowo stałe</w:t>
            </w:r>
          </w:p>
        </w:tc>
        <w:tc>
          <w:tcPr>
            <w:tcW w:w="1980" w:type="pct"/>
            <w:gridSpan w:val="2"/>
            <w:tcBorders>
              <w:bottom w:val="single" w:sz="4" w:space="0" w:color="auto"/>
            </w:tcBorders>
          </w:tcPr>
          <w:p w14:paraId="1DA62112" w14:textId="19CD743C" w:rsidR="003A42C5" w:rsidRPr="005542E9" w:rsidRDefault="003A42C5" w:rsidP="00530601">
            <w:pPr>
              <w:autoSpaceDE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lang w:eastAsia="en-US"/>
              </w:rPr>
              <w:t xml:space="preserve">RRSO </w:t>
            </w:r>
            <w:r w:rsidRPr="003A42C5">
              <w:rPr>
                <w:rFonts w:ascii="Calibri" w:hAnsi="Calibri" w:cs="Calibri"/>
                <w:b/>
                <w:bCs/>
              </w:rPr>
              <w:t xml:space="preserve">Roczna Stopa Oprocentowania (RRSO) wynosi </w:t>
            </w:r>
            <w:r w:rsidR="005542E9" w:rsidRPr="005542E9">
              <w:rPr>
                <w:rFonts w:ascii="Calibri" w:hAnsi="Calibri" w:cs="Calibri"/>
                <w:b/>
                <w:bCs/>
              </w:rPr>
              <w:t>6,</w:t>
            </w:r>
            <w:r w:rsidR="00F16F10">
              <w:rPr>
                <w:rFonts w:ascii="Calibri" w:hAnsi="Calibri" w:cs="Calibri"/>
                <w:b/>
                <w:bCs/>
              </w:rPr>
              <w:t>13</w:t>
            </w:r>
            <w:r w:rsidR="005542E9" w:rsidRPr="005542E9">
              <w:rPr>
                <w:rFonts w:ascii="Calibri" w:hAnsi="Calibri" w:cs="Calibri"/>
                <w:b/>
                <w:bCs/>
              </w:rPr>
              <w:t xml:space="preserve"> % </w:t>
            </w:r>
            <w:r w:rsidR="005542E9" w:rsidRPr="005542E9">
              <w:rPr>
                <w:rFonts w:ascii="Calibri" w:hAnsi="Calibri" w:cs="Calibri"/>
              </w:rPr>
              <w:t>została wyliczona przy następujących założeniach: Kwota kredytu 350.000,00 zł. Okres kredytowania 300 miesięcy, prowizja 1,7%, raty malejące przez pierwsze 60 m-</w:t>
            </w:r>
            <w:proofErr w:type="spellStart"/>
            <w:r w:rsidR="005542E9" w:rsidRPr="005542E9">
              <w:rPr>
                <w:rFonts w:ascii="Calibri" w:hAnsi="Calibri" w:cs="Calibri"/>
              </w:rPr>
              <w:t>cy</w:t>
            </w:r>
            <w:proofErr w:type="spellEnd"/>
            <w:r w:rsidR="005542E9" w:rsidRPr="005542E9">
              <w:rPr>
                <w:rFonts w:ascii="Calibri" w:hAnsi="Calibri" w:cs="Calibri"/>
              </w:rPr>
              <w:t xml:space="preserve"> oprocentowanie stałe w </w:t>
            </w:r>
            <w:r w:rsidR="005542E9" w:rsidRPr="00A3621B">
              <w:rPr>
                <w:rFonts w:ascii="Calibri" w:hAnsi="Calibri" w:cs="Calibri"/>
                <w:color w:val="000000" w:themeColor="text1"/>
              </w:rPr>
              <w:t xml:space="preserve">wysokości </w:t>
            </w:r>
            <w:r w:rsidR="00F16F10" w:rsidRPr="00A3621B">
              <w:rPr>
                <w:rFonts w:ascii="Calibri" w:hAnsi="Calibri" w:cs="Calibri"/>
                <w:color w:val="000000" w:themeColor="text1"/>
              </w:rPr>
              <w:t>5,75</w:t>
            </w:r>
            <w:r w:rsidR="005542E9" w:rsidRPr="00A3621B">
              <w:rPr>
                <w:rFonts w:ascii="Calibri" w:hAnsi="Calibri" w:cs="Calibri"/>
                <w:color w:val="000000" w:themeColor="text1"/>
              </w:rPr>
              <w:t xml:space="preserve"> %, w pozostałym okresie oprocentowanie zmienne w wysokości 5,</w:t>
            </w:r>
            <w:r w:rsidR="00F16F10" w:rsidRPr="00A3621B">
              <w:rPr>
                <w:rFonts w:ascii="Calibri" w:hAnsi="Calibri" w:cs="Calibri"/>
                <w:color w:val="000000" w:themeColor="text1"/>
              </w:rPr>
              <w:t>75</w:t>
            </w:r>
            <w:r w:rsidR="005542E9" w:rsidRPr="00A3621B">
              <w:rPr>
                <w:rFonts w:ascii="Calibri" w:hAnsi="Calibri" w:cs="Calibri"/>
                <w:color w:val="000000" w:themeColor="text1"/>
              </w:rPr>
              <w:t>% stanowiące sumę aktualnej stopy WIBOR 3M + marży Banku w wysokości 1,9%. Całkowity koszt kredytu (</w:t>
            </w:r>
            <w:r w:rsidR="00F16F10" w:rsidRPr="00A3621B">
              <w:rPr>
                <w:rFonts w:ascii="Calibri" w:hAnsi="Calibri" w:cs="Calibri"/>
                <w:color w:val="000000" w:themeColor="text1"/>
              </w:rPr>
              <w:t>258.596,08</w:t>
            </w:r>
            <w:r w:rsidR="005542E9" w:rsidRPr="00A3621B">
              <w:rPr>
                <w:rFonts w:ascii="Calibri" w:hAnsi="Calibri" w:cs="Calibri"/>
                <w:color w:val="000000" w:themeColor="text1"/>
              </w:rPr>
              <w:t xml:space="preserve"> zł), w tym prowizja za udzielenie kredytu (5.950,00 zł) i opłata przygotowawcza (100 zł), odsetki (</w:t>
            </w:r>
            <w:r w:rsidR="00F16F10" w:rsidRPr="00A3621B">
              <w:rPr>
                <w:rFonts w:ascii="Calibri" w:hAnsi="Calibri" w:cs="Calibri"/>
                <w:color w:val="000000" w:themeColor="text1"/>
              </w:rPr>
              <w:t>252.546</w:t>
            </w:r>
            <w:r w:rsidR="00F16F10">
              <w:rPr>
                <w:rFonts w:ascii="Calibri" w:hAnsi="Calibri" w:cs="Calibri"/>
              </w:rPr>
              <w:t>,08</w:t>
            </w:r>
            <w:r w:rsidR="005542E9" w:rsidRPr="005542E9">
              <w:rPr>
                <w:rFonts w:ascii="Calibri" w:hAnsi="Calibri" w:cs="Calibri"/>
              </w:rPr>
              <w:t xml:space="preserve"> zł). Całkowita kwota do zapłaty (</w:t>
            </w:r>
            <w:r w:rsidR="00F16F10">
              <w:rPr>
                <w:rFonts w:ascii="Calibri" w:hAnsi="Calibri" w:cs="Calibri"/>
              </w:rPr>
              <w:t>608.596,08</w:t>
            </w:r>
            <w:r w:rsidR="005542E9" w:rsidRPr="005542E9">
              <w:rPr>
                <w:rFonts w:ascii="Calibri" w:hAnsi="Calibri" w:cs="Calibri"/>
              </w:rPr>
              <w:t xml:space="preserve"> zł).</w:t>
            </w:r>
          </w:p>
          <w:p w14:paraId="094F6D0F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color w:val="008866"/>
                <w:lang w:eastAsia="en-US"/>
              </w:rPr>
            </w:pPr>
          </w:p>
          <w:p w14:paraId="471790CC" w14:textId="48F84B9E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color w:val="008866"/>
                <w:lang w:eastAsia="en-US"/>
              </w:rPr>
              <w:t>Oferta promocyjna</w:t>
            </w:r>
            <w:r w:rsidRPr="003A42C5">
              <w:rPr>
                <w:rFonts w:ascii="Calibri" w:eastAsia="Calibri" w:hAnsi="Calibri" w:cs="Calibri"/>
                <w:b/>
                <w:lang w:eastAsia="en-US"/>
              </w:rPr>
              <w:t xml:space="preserve"> RRSO </w:t>
            </w:r>
            <w:r w:rsidRPr="003A42C5">
              <w:rPr>
                <w:rFonts w:ascii="Calibri" w:hAnsi="Calibri" w:cs="Calibri"/>
                <w:b/>
                <w:bCs/>
              </w:rPr>
              <w:t xml:space="preserve">Roczna Stopa Oprocentowania (RRSO) wynosi </w:t>
            </w:r>
            <w:r w:rsidR="00AA7FC1">
              <w:rPr>
                <w:rFonts w:ascii="Calibri" w:hAnsi="Calibri" w:cs="Calibri"/>
                <w:b/>
                <w:bCs/>
              </w:rPr>
              <w:t>5,91</w:t>
            </w:r>
            <w:r w:rsidR="005542E9" w:rsidRPr="005542E9">
              <w:rPr>
                <w:rFonts w:ascii="Calibri" w:hAnsi="Calibri" w:cs="Calibri"/>
                <w:b/>
                <w:bCs/>
              </w:rPr>
              <w:t xml:space="preserve"> % </w:t>
            </w:r>
            <w:r w:rsidR="005542E9" w:rsidRPr="005542E9">
              <w:rPr>
                <w:rFonts w:ascii="Calibri" w:hAnsi="Calibri" w:cs="Calibri"/>
              </w:rPr>
              <w:t>została wyliczona przy następujących założeniach: Kwota kredytu 350.000,00 zł. Okres kredytowania 300 miesięcy, prowizja 0%, raty malejące przez pierwsze 60 m-</w:t>
            </w:r>
            <w:proofErr w:type="spellStart"/>
            <w:r w:rsidR="005542E9" w:rsidRPr="005542E9">
              <w:rPr>
                <w:rFonts w:ascii="Calibri" w:hAnsi="Calibri" w:cs="Calibri"/>
              </w:rPr>
              <w:t>cy</w:t>
            </w:r>
            <w:proofErr w:type="spellEnd"/>
            <w:r w:rsidR="005542E9" w:rsidRPr="005542E9">
              <w:rPr>
                <w:rFonts w:ascii="Calibri" w:hAnsi="Calibri" w:cs="Calibri"/>
              </w:rPr>
              <w:t xml:space="preserve"> oprocentowanie stałe w wysokości </w:t>
            </w:r>
            <w:r w:rsidR="00AA7FC1">
              <w:rPr>
                <w:rFonts w:ascii="Calibri" w:hAnsi="Calibri" w:cs="Calibri"/>
              </w:rPr>
              <w:t>5,75</w:t>
            </w:r>
            <w:r w:rsidR="005542E9" w:rsidRPr="005542E9">
              <w:rPr>
                <w:rFonts w:ascii="Calibri" w:hAnsi="Calibri" w:cs="Calibri"/>
              </w:rPr>
              <w:t>%, w pozostałym okresie oprocentowanie zmienne w wysokości 5,</w:t>
            </w:r>
            <w:r w:rsidR="00AA7FC1">
              <w:rPr>
                <w:rFonts w:ascii="Calibri" w:hAnsi="Calibri" w:cs="Calibri"/>
              </w:rPr>
              <w:t>75</w:t>
            </w:r>
            <w:r w:rsidR="005542E9" w:rsidRPr="005542E9">
              <w:rPr>
                <w:rFonts w:ascii="Calibri" w:hAnsi="Calibri" w:cs="Calibri"/>
              </w:rPr>
              <w:t>% stanowiące sumę aktualnej stopy WIBOR 3M + marży Banku w wysokości 1,9%. Całkowity koszt kredytu (</w:t>
            </w:r>
            <w:r w:rsidR="00AA7FC1">
              <w:rPr>
                <w:rFonts w:ascii="Calibri" w:hAnsi="Calibri" w:cs="Calibri"/>
              </w:rPr>
              <w:t>252.646,08</w:t>
            </w:r>
            <w:r w:rsidR="005542E9" w:rsidRPr="005542E9">
              <w:rPr>
                <w:rFonts w:ascii="Calibri" w:hAnsi="Calibri" w:cs="Calibri"/>
              </w:rPr>
              <w:t xml:space="preserve"> zł), w tym opłata przygotowawcza (100 zł), odsetki (</w:t>
            </w:r>
            <w:r w:rsidR="00AA7FC1">
              <w:rPr>
                <w:rFonts w:ascii="Calibri" w:hAnsi="Calibri" w:cs="Calibri"/>
              </w:rPr>
              <w:t>252.546,08</w:t>
            </w:r>
            <w:r w:rsidR="005542E9" w:rsidRPr="005542E9">
              <w:rPr>
                <w:rFonts w:ascii="Calibri" w:hAnsi="Calibri" w:cs="Calibri"/>
              </w:rPr>
              <w:t>zł). Całkowita kwota do zapłaty (</w:t>
            </w:r>
            <w:r w:rsidR="00AA7FC1">
              <w:rPr>
                <w:rFonts w:ascii="Calibri" w:hAnsi="Calibri" w:cs="Calibri"/>
              </w:rPr>
              <w:t>602.646,08</w:t>
            </w:r>
            <w:r w:rsidR="005542E9" w:rsidRPr="005542E9">
              <w:rPr>
                <w:rFonts w:ascii="Calibri" w:hAnsi="Calibri" w:cs="Calibri"/>
              </w:rPr>
              <w:t xml:space="preserve"> zł).</w:t>
            </w:r>
          </w:p>
        </w:tc>
        <w:tc>
          <w:tcPr>
            <w:tcW w:w="464" w:type="pct"/>
            <w:gridSpan w:val="3"/>
            <w:tcBorders>
              <w:bottom w:val="single" w:sz="4" w:space="0" w:color="auto"/>
            </w:tcBorders>
          </w:tcPr>
          <w:p w14:paraId="6E1AAC5C" w14:textId="0361F5F3" w:rsidR="003A42C5" w:rsidRPr="003A42C5" w:rsidRDefault="005542E9" w:rsidP="00530601">
            <w:pPr>
              <w:autoSpaceDE/>
              <w:autoSpaceDN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>6,</w:t>
            </w:r>
            <w:r w:rsidR="00EC0DF2">
              <w:rPr>
                <w:rFonts w:ascii="Calibri" w:eastAsia="Calibri" w:hAnsi="Calibri" w:cs="Calibri"/>
                <w:b/>
                <w:lang w:eastAsia="en-US"/>
              </w:rPr>
              <w:t>13</w:t>
            </w:r>
            <w:r>
              <w:rPr>
                <w:rFonts w:ascii="Calibri" w:eastAsia="Calibri" w:hAnsi="Calibri" w:cs="Calibri"/>
                <w:b/>
                <w:lang w:eastAsia="en-US"/>
              </w:rPr>
              <w:t xml:space="preserve"> </w:t>
            </w:r>
            <w:r w:rsidR="003A42C5" w:rsidRPr="003A42C5">
              <w:rPr>
                <w:rFonts w:ascii="Calibri" w:eastAsia="Calibri" w:hAnsi="Calibri" w:cs="Calibri"/>
                <w:b/>
                <w:lang w:eastAsia="en-US"/>
              </w:rPr>
              <w:t>%</w:t>
            </w:r>
          </w:p>
          <w:p w14:paraId="105345DA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65AB7C8F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7ED654E9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7F845C1C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13CEACEA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7ACC4187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08FAE4E9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1C2C84B4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72EBC0DC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59529F19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51AE6091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29BB7664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17B99A65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4664D3C8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</w:p>
          <w:p w14:paraId="251D7740" w14:textId="77777777" w:rsidR="003A42C5" w:rsidRPr="003A42C5" w:rsidRDefault="003A42C5" w:rsidP="00530601">
            <w:pPr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767492AF" w14:textId="6A852FC6" w:rsidR="003A42C5" w:rsidRPr="003A42C5" w:rsidRDefault="00AA7FC1" w:rsidP="00530601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eastAsia="en-US"/>
              </w:rPr>
              <w:t>5,91</w:t>
            </w:r>
            <w:r w:rsidR="003A42C5" w:rsidRPr="003A42C5">
              <w:rPr>
                <w:rFonts w:ascii="Calibri" w:eastAsia="Calibri" w:hAnsi="Calibri" w:cs="Calibri"/>
                <w:b/>
                <w:bCs/>
                <w:lang w:eastAsia="en-US"/>
              </w:rPr>
              <w:t>%</w:t>
            </w:r>
          </w:p>
        </w:tc>
      </w:tr>
      <w:tr w:rsidR="003A42C5" w:rsidRPr="00D221BA" w14:paraId="59D03B42" w14:textId="77777777" w:rsidTr="00530601"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14:paraId="4B676D12" w14:textId="77777777" w:rsidR="003A42C5" w:rsidRPr="008D67DB" w:rsidRDefault="003A42C5" w:rsidP="003A42C5">
            <w:pPr>
              <w:pStyle w:val="Nagwek1"/>
              <w:spacing w:before="0"/>
              <w:rPr>
                <w:rFonts w:ascii="Calibri" w:eastAsia="Calibri" w:hAnsi="Calibri" w:cs="Calibri"/>
                <w:color w:val="008866"/>
                <w:sz w:val="26"/>
                <w:szCs w:val="26"/>
                <w:lang w:eastAsia="en-US"/>
              </w:rPr>
            </w:pPr>
          </w:p>
        </w:tc>
      </w:tr>
      <w:bookmarkEnd w:id="4"/>
      <w:tr w:rsidR="003A42C5" w:rsidRPr="00D221BA" w14:paraId="527039B4" w14:textId="77777777" w:rsidTr="007F67A1">
        <w:tc>
          <w:tcPr>
            <w:tcW w:w="322" w:type="pct"/>
            <w:tcBorders>
              <w:bottom w:val="single" w:sz="4" w:space="0" w:color="auto"/>
            </w:tcBorders>
            <w:shd w:val="clear" w:color="auto" w:fill="D9D9D9"/>
          </w:tcPr>
          <w:p w14:paraId="247E2626" w14:textId="77777777" w:rsidR="003A42C5" w:rsidRPr="008D67DB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8866"/>
                <w:sz w:val="26"/>
                <w:szCs w:val="26"/>
                <w:lang w:eastAsia="en-US"/>
              </w:rPr>
            </w:pPr>
            <w:r w:rsidRPr="008D67DB">
              <w:rPr>
                <w:rFonts w:ascii="Calibri" w:eastAsia="Calibri" w:hAnsi="Calibri" w:cs="Calibri"/>
                <w:b/>
                <w:color w:val="008866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678" w:type="pct"/>
            <w:gridSpan w:val="9"/>
            <w:tcBorders>
              <w:bottom w:val="single" w:sz="4" w:space="0" w:color="auto"/>
            </w:tcBorders>
            <w:shd w:val="clear" w:color="auto" w:fill="D9D9D9"/>
          </w:tcPr>
          <w:p w14:paraId="168A4B1C" w14:textId="77777777" w:rsidR="003A42C5" w:rsidRPr="003A42C5" w:rsidRDefault="003A42C5" w:rsidP="003A42C5">
            <w:pPr>
              <w:pStyle w:val="Nagwek1"/>
              <w:spacing w:before="0"/>
              <w:rPr>
                <w:rFonts w:ascii="Calibri" w:eastAsia="Calibri" w:hAnsi="Calibri" w:cs="Calibri"/>
                <w:b/>
                <w:bCs/>
                <w:color w:val="008866"/>
                <w:sz w:val="26"/>
                <w:szCs w:val="26"/>
                <w:lang w:eastAsia="en-US"/>
              </w:rPr>
            </w:pPr>
            <w:bookmarkStart w:id="5" w:name="_Toc525109275"/>
            <w:r w:rsidRPr="003A42C5">
              <w:rPr>
                <w:rFonts w:ascii="Calibri" w:eastAsia="Calibri" w:hAnsi="Calibri" w:cs="Calibri"/>
                <w:b/>
                <w:bCs/>
                <w:color w:val="008866"/>
                <w:sz w:val="26"/>
                <w:szCs w:val="26"/>
                <w:lang w:eastAsia="en-US"/>
              </w:rPr>
              <w:t xml:space="preserve">Kredyty dla </w:t>
            </w:r>
            <w:bookmarkEnd w:id="5"/>
            <w:r w:rsidRPr="003A42C5">
              <w:rPr>
                <w:rFonts w:ascii="Calibri" w:eastAsia="Calibri" w:hAnsi="Calibri" w:cs="Calibri"/>
                <w:b/>
                <w:bCs/>
                <w:color w:val="008866"/>
                <w:sz w:val="26"/>
                <w:szCs w:val="26"/>
                <w:lang w:eastAsia="en-US"/>
              </w:rPr>
              <w:t>Klientów Instytucjonalnych</w:t>
            </w:r>
          </w:p>
        </w:tc>
      </w:tr>
      <w:tr w:rsidR="003A42C5" w:rsidRPr="00D221BA" w14:paraId="112E1B45" w14:textId="77777777" w:rsidTr="007F67A1">
        <w:trPr>
          <w:trHeight w:val="240"/>
        </w:trPr>
        <w:tc>
          <w:tcPr>
            <w:tcW w:w="322" w:type="pct"/>
            <w:shd w:val="clear" w:color="auto" w:fill="D9D9D9"/>
          </w:tcPr>
          <w:p w14:paraId="366281A3" w14:textId="77777777" w:rsidR="003A42C5" w:rsidRPr="00D221BA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D221B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113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C141C7C" w14:textId="77777777" w:rsidR="003A42C5" w:rsidRPr="00D221BA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D221B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Rodzaj kredytu</w:t>
            </w:r>
          </w:p>
        </w:tc>
        <w:tc>
          <w:tcPr>
            <w:tcW w:w="2377" w:type="pct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2A95ABD2" w14:textId="77777777" w:rsidR="003A42C5" w:rsidRPr="00D221BA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221B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Oprocentowanie</w:t>
            </w:r>
          </w:p>
        </w:tc>
        <w:tc>
          <w:tcPr>
            <w:tcW w:w="1187" w:type="pct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4AED6AFC" w14:textId="77777777" w:rsidR="003A42C5" w:rsidRPr="00D221BA" w:rsidRDefault="003A42C5" w:rsidP="00530601">
            <w:pPr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221B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Typ oprocentowania</w:t>
            </w:r>
          </w:p>
        </w:tc>
      </w:tr>
      <w:tr w:rsidR="003A42C5" w:rsidRPr="00D221BA" w14:paraId="6DFC9F0D" w14:textId="77777777" w:rsidTr="007F67A1">
        <w:trPr>
          <w:trHeight w:val="334"/>
        </w:trPr>
        <w:tc>
          <w:tcPr>
            <w:tcW w:w="322" w:type="pct"/>
            <w:vMerge w:val="restart"/>
          </w:tcPr>
          <w:p w14:paraId="30D8D1C0" w14:textId="77777777" w:rsidR="003A42C5" w:rsidRPr="00507133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  <w:r w:rsidRPr="00507133"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  <w:t>2.1</w:t>
            </w:r>
          </w:p>
          <w:p w14:paraId="08F3889F" w14:textId="77777777" w:rsidR="003A42C5" w:rsidRPr="00507133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gridSpan w:val="2"/>
            <w:vMerge w:val="restart"/>
            <w:tcBorders>
              <w:top w:val="dashed" w:sz="4" w:space="0" w:color="auto"/>
            </w:tcBorders>
          </w:tcPr>
          <w:p w14:paraId="01CCF563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Kredyt w rachunku bieżącym</w:t>
            </w:r>
          </w:p>
          <w:p w14:paraId="2EEE7E3B" w14:textId="77777777" w:rsidR="003A42C5" w:rsidRPr="003A42C5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7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6D57CF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 xml:space="preserve">stopa procentowa od 4,00 % </w:t>
            </w:r>
          </w:p>
        </w:tc>
        <w:tc>
          <w:tcPr>
            <w:tcW w:w="118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CE576D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stałe</w:t>
            </w:r>
          </w:p>
        </w:tc>
      </w:tr>
      <w:tr w:rsidR="003A42C5" w:rsidRPr="00D221BA" w14:paraId="0E178107" w14:textId="77777777" w:rsidTr="007F67A1">
        <w:trPr>
          <w:trHeight w:val="240"/>
        </w:trPr>
        <w:tc>
          <w:tcPr>
            <w:tcW w:w="322" w:type="pct"/>
            <w:vMerge/>
          </w:tcPr>
          <w:p w14:paraId="0F6EA73E" w14:textId="77777777" w:rsidR="003A42C5" w:rsidRPr="00507133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gridSpan w:val="2"/>
            <w:vMerge/>
            <w:tcBorders>
              <w:bottom w:val="single" w:sz="4" w:space="0" w:color="auto"/>
            </w:tcBorders>
          </w:tcPr>
          <w:p w14:paraId="2312B032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7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FE2A42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 xml:space="preserve">stopa procentowa od 4,00 % </w:t>
            </w:r>
          </w:p>
          <w:p w14:paraId="17A7F361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 xml:space="preserve">lub </w:t>
            </w:r>
          </w:p>
          <w:p w14:paraId="21309C11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WIBOR 3M + marża Banku od 1,00 %</w:t>
            </w:r>
          </w:p>
        </w:tc>
        <w:tc>
          <w:tcPr>
            <w:tcW w:w="118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E00B1F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zmienne</w:t>
            </w:r>
          </w:p>
        </w:tc>
      </w:tr>
      <w:tr w:rsidR="003A42C5" w:rsidRPr="00D221BA" w14:paraId="682AE38A" w14:textId="77777777" w:rsidTr="007F67A1">
        <w:trPr>
          <w:trHeight w:val="328"/>
        </w:trPr>
        <w:tc>
          <w:tcPr>
            <w:tcW w:w="322" w:type="pct"/>
            <w:vMerge w:val="restart"/>
          </w:tcPr>
          <w:p w14:paraId="36BD9813" w14:textId="77777777" w:rsidR="003A42C5" w:rsidRPr="00507133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  <w:r w:rsidRPr="00507133"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1113" w:type="pct"/>
            <w:gridSpan w:val="2"/>
            <w:vMerge w:val="restart"/>
          </w:tcPr>
          <w:p w14:paraId="227FE307" w14:textId="77777777" w:rsidR="003A42C5" w:rsidRPr="003A42C5" w:rsidRDefault="003A42C5" w:rsidP="00530601">
            <w:pPr>
              <w:autoSpaceDE/>
              <w:autoSpaceDN/>
              <w:contextualSpacing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Kredyt obrotowy</w:t>
            </w:r>
          </w:p>
          <w:p w14:paraId="1F353A05" w14:textId="77777777" w:rsidR="003A42C5" w:rsidRPr="003A42C5" w:rsidRDefault="003A42C5" w:rsidP="00530601">
            <w:pPr>
              <w:autoSpaceDE/>
              <w:autoSpaceDN/>
              <w:contextualSpacing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7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FF8750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 xml:space="preserve">stopa procentowa od 4,00 % </w:t>
            </w:r>
          </w:p>
        </w:tc>
        <w:tc>
          <w:tcPr>
            <w:tcW w:w="824" w:type="pct"/>
            <w:gridSpan w:val="3"/>
            <w:tcBorders>
              <w:top w:val="dashed" w:sz="8" w:space="0" w:color="auto"/>
              <w:bottom w:val="single" w:sz="4" w:space="0" w:color="auto"/>
              <w:right w:val="single" w:sz="4" w:space="0" w:color="FFFFFF"/>
            </w:tcBorders>
          </w:tcPr>
          <w:p w14:paraId="00F6FC6E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stałe</w:t>
            </w:r>
          </w:p>
        </w:tc>
        <w:tc>
          <w:tcPr>
            <w:tcW w:w="363" w:type="pct"/>
            <w:tcBorders>
              <w:top w:val="dashed" w:sz="8" w:space="0" w:color="auto"/>
              <w:left w:val="single" w:sz="4" w:space="0" w:color="FFFFFF"/>
              <w:bottom w:val="single" w:sz="4" w:space="0" w:color="auto"/>
            </w:tcBorders>
          </w:tcPr>
          <w:p w14:paraId="1E3EBED0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3A42C5" w:rsidRPr="00D221BA" w14:paraId="69348BCD" w14:textId="77777777" w:rsidTr="007F67A1">
        <w:trPr>
          <w:trHeight w:val="742"/>
        </w:trPr>
        <w:tc>
          <w:tcPr>
            <w:tcW w:w="322" w:type="pct"/>
            <w:vMerge/>
          </w:tcPr>
          <w:p w14:paraId="50681064" w14:textId="77777777" w:rsidR="003A42C5" w:rsidRPr="00507133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gridSpan w:val="2"/>
            <w:vMerge/>
            <w:tcBorders>
              <w:bottom w:val="single" w:sz="4" w:space="0" w:color="auto"/>
            </w:tcBorders>
          </w:tcPr>
          <w:p w14:paraId="4349BA06" w14:textId="77777777" w:rsidR="003A42C5" w:rsidRPr="003A42C5" w:rsidRDefault="003A42C5" w:rsidP="00530601">
            <w:pPr>
              <w:autoSpaceDE/>
              <w:autoSpaceDN/>
              <w:contextualSpacing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77" w:type="pct"/>
            <w:gridSpan w:val="3"/>
            <w:tcBorders>
              <w:top w:val="dashed" w:sz="8" w:space="0" w:color="auto"/>
              <w:bottom w:val="single" w:sz="4" w:space="0" w:color="auto"/>
            </w:tcBorders>
          </w:tcPr>
          <w:p w14:paraId="7E724F05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 xml:space="preserve">stopa procentowa od 4,00 % </w:t>
            </w:r>
          </w:p>
          <w:p w14:paraId="024E60AA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 xml:space="preserve">lub </w:t>
            </w:r>
          </w:p>
          <w:p w14:paraId="13DF1853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WIBOR 3M + marża Banku od 1,00 % do 6,00 %</w:t>
            </w:r>
          </w:p>
        </w:tc>
        <w:tc>
          <w:tcPr>
            <w:tcW w:w="1187" w:type="pct"/>
            <w:gridSpan w:val="4"/>
            <w:tcBorders>
              <w:top w:val="dashed" w:sz="8" w:space="0" w:color="auto"/>
              <w:bottom w:val="single" w:sz="4" w:space="0" w:color="auto"/>
            </w:tcBorders>
          </w:tcPr>
          <w:p w14:paraId="70B4F554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zmienne</w:t>
            </w:r>
          </w:p>
        </w:tc>
      </w:tr>
      <w:tr w:rsidR="003A42C5" w:rsidRPr="00D221BA" w14:paraId="2DF000A8" w14:textId="77777777" w:rsidTr="007F67A1">
        <w:trPr>
          <w:trHeight w:val="389"/>
        </w:trPr>
        <w:tc>
          <w:tcPr>
            <w:tcW w:w="322" w:type="pct"/>
            <w:vMerge w:val="restart"/>
          </w:tcPr>
          <w:p w14:paraId="1FE43415" w14:textId="77777777" w:rsidR="003A42C5" w:rsidRPr="00507133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  <w:r w:rsidRPr="00507133"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  <w:t>2.3</w:t>
            </w:r>
          </w:p>
          <w:p w14:paraId="10AEBFBB" w14:textId="77777777" w:rsidR="003A42C5" w:rsidRPr="00507133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gridSpan w:val="2"/>
            <w:vMerge w:val="restart"/>
          </w:tcPr>
          <w:p w14:paraId="1AFE21F5" w14:textId="77777777" w:rsidR="003A42C5" w:rsidRPr="003A42C5" w:rsidRDefault="003A42C5" w:rsidP="00530601">
            <w:pPr>
              <w:autoSpaceDE/>
              <w:autoSpaceDN/>
              <w:contextualSpacing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Kredyt rewolwingowy</w:t>
            </w:r>
          </w:p>
        </w:tc>
        <w:tc>
          <w:tcPr>
            <w:tcW w:w="2377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22697040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 xml:space="preserve">stopa procentowa od 4,00 % </w:t>
            </w:r>
          </w:p>
        </w:tc>
        <w:tc>
          <w:tcPr>
            <w:tcW w:w="1187" w:type="pct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4203FC39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stałe</w:t>
            </w:r>
          </w:p>
        </w:tc>
      </w:tr>
      <w:tr w:rsidR="003A42C5" w:rsidRPr="00D221BA" w14:paraId="6604575B" w14:textId="77777777" w:rsidTr="007F67A1">
        <w:trPr>
          <w:trHeight w:val="192"/>
        </w:trPr>
        <w:tc>
          <w:tcPr>
            <w:tcW w:w="322" w:type="pct"/>
            <w:vMerge/>
          </w:tcPr>
          <w:p w14:paraId="6B5600B9" w14:textId="77777777" w:rsidR="003A42C5" w:rsidRPr="00507133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gridSpan w:val="2"/>
            <w:vMerge/>
            <w:tcBorders>
              <w:bottom w:val="single" w:sz="4" w:space="0" w:color="auto"/>
            </w:tcBorders>
          </w:tcPr>
          <w:p w14:paraId="5D66B549" w14:textId="77777777" w:rsidR="003A42C5" w:rsidRPr="003A42C5" w:rsidRDefault="003A42C5" w:rsidP="00530601">
            <w:pPr>
              <w:autoSpaceDE/>
              <w:autoSpaceDN/>
              <w:contextualSpacing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77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4845A9EE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 xml:space="preserve">stopa procentowa od 4,00 % </w:t>
            </w:r>
          </w:p>
          <w:p w14:paraId="3394E554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 xml:space="preserve">lub </w:t>
            </w:r>
          </w:p>
          <w:p w14:paraId="722EA77F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 xml:space="preserve">WIBOR 3M + marża Banku od 1,00 % </w:t>
            </w:r>
          </w:p>
        </w:tc>
        <w:tc>
          <w:tcPr>
            <w:tcW w:w="1187" w:type="pct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02DCA721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zmienne</w:t>
            </w:r>
          </w:p>
        </w:tc>
      </w:tr>
      <w:tr w:rsidR="003A42C5" w:rsidRPr="00D221BA" w14:paraId="422A01C8" w14:textId="77777777" w:rsidTr="007F67A1">
        <w:trPr>
          <w:trHeight w:val="817"/>
        </w:trPr>
        <w:tc>
          <w:tcPr>
            <w:tcW w:w="322" w:type="pct"/>
            <w:shd w:val="clear" w:color="auto" w:fill="FFFFFF"/>
          </w:tcPr>
          <w:p w14:paraId="4F982B02" w14:textId="77777777" w:rsidR="003A42C5" w:rsidRPr="00507133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  <w:r w:rsidRPr="00507133"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BB6BA41" w14:textId="77777777" w:rsidR="003A42C5" w:rsidRPr="003A42C5" w:rsidRDefault="003A42C5" w:rsidP="00530601">
            <w:pPr>
              <w:autoSpaceDE/>
              <w:autoSpaceDN/>
              <w:contextualSpacing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Kredyt inwestycyjny</w:t>
            </w:r>
          </w:p>
          <w:p w14:paraId="4C1410E0" w14:textId="77777777" w:rsidR="003A42C5" w:rsidRPr="003A42C5" w:rsidRDefault="003A42C5" w:rsidP="00530601">
            <w:pPr>
              <w:autoSpaceDE/>
              <w:autoSpaceDN/>
              <w:contextualSpacing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38D8433B" w14:textId="77777777" w:rsidR="003A42C5" w:rsidRPr="003A42C5" w:rsidRDefault="003A42C5" w:rsidP="00530601">
            <w:pPr>
              <w:contextualSpacing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77" w:type="pct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B9810D0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stopa procentowa od 4,00 %</w:t>
            </w:r>
          </w:p>
          <w:p w14:paraId="73C9E85B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 xml:space="preserve"> lub </w:t>
            </w:r>
          </w:p>
          <w:p w14:paraId="23E3E15F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WIBOR 3M +  marża Banku od 1,00 %</w:t>
            </w:r>
          </w:p>
        </w:tc>
        <w:tc>
          <w:tcPr>
            <w:tcW w:w="1187" w:type="pct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849CC28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zmienne</w:t>
            </w:r>
          </w:p>
        </w:tc>
      </w:tr>
      <w:tr w:rsidR="003A42C5" w:rsidRPr="00D221BA" w14:paraId="1269F3BF" w14:textId="77777777" w:rsidTr="007F67A1">
        <w:trPr>
          <w:trHeight w:val="778"/>
        </w:trPr>
        <w:tc>
          <w:tcPr>
            <w:tcW w:w="322" w:type="pct"/>
            <w:shd w:val="clear" w:color="auto" w:fill="FFFFFF"/>
          </w:tcPr>
          <w:p w14:paraId="60933B2F" w14:textId="77777777" w:rsidR="003A42C5" w:rsidRPr="00507133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</w:pPr>
            <w:r w:rsidRPr="00507133">
              <w:rPr>
                <w:rFonts w:ascii="Calibri" w:eastAsia="Calibri" w:hAnsi="Calibri" w:cs="Calibri"/>
                <w:b/>
                <w:color w:val="008866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1113" w:type="pct"/>
            <w:gridSpan w:val="2"/>
            <w:shd w:val="clear" w:color="auto" w:fill="FFFFFF"/>
          </w:tcPr>
          <w:p w14:paraId="0B5258A3" w14:textId="77777777" w:rsidR="003A42C5" w:rsidRPr="003A42C5" w:rsidRDefault="003A42C5" w:rsidP="00530601">
            <w:pPr>
              <w:autoSpaceDE/>
              <w:autoSpaceDN/>
              <w:contextualSpacing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Kredytowa Linia Hipoteczna</w:t>
            </w:r>
          </w:p>
        </w:tc>
        <w:tc>
          <w:tcPr>
            <w:tcW w:w="2377" w:type="pct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11F2188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stopa procentowa od 4,00 %</w:t>
            </w:r>
          </w:p>
          <w:p w14:paraId="525640B6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 xml:space="preserve">lub </w:t>
            </w:r>
          </w:p>
          <w:p w14:paraId="51FD6BF2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WIBOR 3M + marża Banku od 1,00 %</w:t>
            </w:r>
          </w:p>
        </w:tc>
        <w:tc>
          <w:tcPr>
            <w:tcW w:w="1187" w:type="pct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222F6FD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zmienne</w:t>
            </w:r>
          </w:p>
        </w:tc>
      </w:tr>
      <w:tr w:rsidR="003A42C5" w:rsidRPr="00D221BA" w14:paraId="1771EAC3" w14:textId="77777777" w:rsidTr="00530601"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14:paraId="05B8A3D6" w14:textId="77777777" w:rsidR="003A42C5" w:rsidRPr="00D221BA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A42C5" w:rsidRPr="008D67DB" w14:paraId="5A25E973" w14:textId="77777777" w:rsidTr="007F67A1">
        <w:tc>
          <w:tcPr>
            <w:tcW w:w="322" w:type="pct"/>
            <w:shd w:val="clear" w:color="auto" w:fill="D9D9D9"/>
          </w:tcPr>
          <w:p w14:paraId="08480027" w14:textId="77777777" w:rsidR="003A42C5" w:rsidRPr="008D67DB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8866"/>
                <w:sz w:val="26"/>
                <w:szCs w:val="26"/>
                <w:lang w:eastAsia="en-US"/>
              </w:rPr>
            </w:pPr>
            <w:r w:rsidRPr="008D67DB">
              <w:rPr>
                <w:rFonts w:ascii="Calibri" w:eastAsia="Calibri" w:hAnsi="Calibri" w:cs="Calibri"/>
                <w:b/>
                <w:color w:val="008866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678" w:type="pct"/>
            <w:gridSpan w:val="9"/>
            <w:tcBorders>
              <w:bottom w:val="single" w:sz="4" w:space="0" w:color="auto"/>
            </w:tcBorders>
            <w:shd w:val="clear" w:color="auto" w:fill="D9D9D9"/>
          </w:tcPr>
          <w:p w14:paraId="4D3A8C51" w14:textId="77777777" w:rsidR="003A42C5" w:rsidRPr="008D67DB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color w:val="008866"/>
                <w:sz w:val="26"/>
                <w:szCs w:val="26"/>
                <w:lang w:eastAsia="en-US"/>
              </w:rPr>
            </w:pPr>
            <w:bookmarkStart w:id="6" w:name="_Toc525109277"/>
            <w:r w:rsidRPr="008D67DB">
              <w:rPr>
                <w:rFonts w:ascii="Calibri" w:eastAsia="Calibri" w:hAnsi="Calibri" w:cs="Calibri"/>
                <w:b/>
                <w:color w:val="008866"/>
                <w:sz w:val="26"/>
                <w:szCs w:val="26"/>
                <w:lang w:eastAsia="en-US"/>
              </w:rPr>
              <w:t>Kredyty dla rolników</w:t>
            </w:r>
            <w:bookmarkEnd w:id="6"/>
          </w:p>
        </w:tc>
      </w:tr>
      <w:tr w:rsidR="003A42C5" w:rsidRPr="00D221BA" w14:paraId="272EF174" w14:textId="77777777" w:rsidTr="007F67A1">
        <w:trPr>
          <w:trHeight w:val="414"/>
        </w:trPr>
        <w:tc>
          <w:tcPr>
            <w:tcW w:w="322" w:type="pct"/>
            <w:vMerge w:val="restart"/>
            <w:shd w:val="clear" w:color="auto" w:fill="FFFFFF"/>
          </w:tcPr>
          <w:p w14:paraId="7B79BB70" w14:textId="77777777" w:rsidR="003A42C5" w:rsidRPr="00507133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  <w:lang w:eastAsia="en-US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1113" w:type="pct"/>
            <w:gridSpan w:val="2"/>
            <w:vMerge w:val="restart"/>
            <w:shd w:val="clear" w:color="auto" w:fill="FFFFFF"/>
          </w:tcPr>
          <w:p w14:paraId="0818AFA7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Kredyt obrotowy</w:t>
            </w:r>
          </w:p>
        </w:tc>
        <w:tc>
          <w:tcPr>
            <w:tcW w:w="2377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1745CD" w14:textId="77777777" w:rsidR="003A42C5" w:rsidRPr="003A42C5" w:rsidRDefault="003A42C5" w:rsidP="00530601">
            <w:pPr>
              <w:autoSpaceDE/>
              <w:autoSpaceDN/>
              <w:spacing w:line="276" w:lineRule="auto"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stopa procentowa od 5,00 %</w:t>
            </w:r>
          </w:p>
        </w:tc>
        <w:tc>
          <w:tcPr>
            <w:tcW w:w="824" w:type="pct"/>
            <w:gridSpan w:val="3"/>
            <w:tcBorders>
              <w:bottom w:val="single" w:sz="4" w:space="0" w:color="auto"/>
              <w:right w:val="single" w:sz="4" w:space="0" w:color="FFFFFF"/>
            </w:tcBorders>
            <w:shd w:val="clear" w:color="auto" w:fill="FFFFFF"/>
          </w:tcPr>
          <w:p w14:paraId="35DDA2CA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stałe</w:t>
            </w:r>
          </w:p>
        </w:tc>
        <w:tc>
          <w:tcPr>
            <w:tcW w:w="363" w:type="pct"/>
            <w:tcBorders>
              <w:left w:val="single" w:sz="4" w:space="0" w:color="FFFFFF"/>
              <w:bottom w:val="single" w:sz="4" w:space="0" w:color="auto"/>
            </w:tcBorders>
            <w:shd w:val="clear" w:color="auto" w:fill="FFFFFF"/>
          </w:tcPr>
          <w:p w14:paraId="12BAE6A5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3A42C5" w:rsidRPr="00D221BA" w14:paraId="69BBFB69" w14:textId="77777777" w:rsidTr="007F67A1">
        <w:tc>
          <w:tcPr>
            <w:tcW w:w="322" w:type="pct"/>
            <w:vMerge/>
            <w:shd w:val="clear" w:color="auto" w:fill="FFFFFF"/>
          </w:tcPr>
          <w:p w14:paraId="4EF1BABE" w14:textId="77777777" w:rsidR="003A42C5" w:rsidRPr="00507133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color w:val="008866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2A95EF6E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77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0F11B9" w14:textId="77777777" w:rsidR="003A42C5" w:rsidRPr="003A42C5" w:rsidRDefault="003A42C5" w:rsidP="00530601">
            <w:pPr>
              <w:autoSpaceDE/>
              <w:autoSpaceDN/>
              <w:spacing w:line="276" w:lineRule="auto"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stopa procentowa od 5,00 %</w:t>
            </w:r>
            <w:r w:rsidRPr="003A42C5">
              <w:rPr>
                <w:rFonts w:ascii="Calibri" w:eastAsia="Calibri" w:hAnsi="Calibri" w:cs="Calibri"/>
                <w:lang w:eastAsia="en-US"/>
              </w:rPr>
              <w:br/>
              <w:t xml:space="preserve">lub </w:t>
            </w:r>
          </w:p>
          <w:p w14:paraId="3E27B9FA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WIBOR 3M + marża Banku od 2,00 %</w:t>
            </w:r>
          </w:p>
        </w:tc>
        <w:tc>
          <w:tcPr>
            <w:tcW w:w="824" w:type="pct"/>
            <w:gridSpan w:val="3"/>
            <w:tcBorders>
              <w:bottom w:val="single" w:sz="4" w:space="0" w:color="auto"/>
              <w:right w:val="single" w:sz="4" w:space="0" w:color="FFFFFF"/>
            </w:tcBorders>
            <w:shd w:val="clear" w:color="auto" w:fill="FFFFFF"/>
          </w:tcPr>
          <w:p w14:paraId="15168882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zmienne</w:t>
            </w:r>
          </w:p>
        </w:tc>
        <w:tc>
          <w:tcPr>
            <w:tcW w:w="363" w:type="pct"/>
            <w:tcBorders>
              <w:left w:val="single" w:sz="4" w:space="0" w:color="FFFFFF"/>
              <w:bottom w:val="single" w:sz="4" w:space="0" w:color="auto"/>
            </w:tcBorders>
            <w:shd w:val="clear" w:color="auto" w:fill="FFFFFF"/>
          </w:tcPr>
          <w:p w14:paraId="1C7FB128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3A42C5" w:rsidRPr="00D221BA" w14:paraId="41D2D83B" w14:textId="77777777" w:rsidTr="007F67A1">
        <w:trPr>
          <w:trHeight w:val="778"/>
        </w:trPr>
        <w:tc>
          <w:tcPr>
            <w:tcW w:w="322" w:type="pct"/>
            <w:tcBorders>
              <w:bottom w:val="single" w:sz="4" w:space="0" w:color="auto"/>
            </w:tcBorders>
          </w:tcPr>
          <w:p w14:paraId="6BA8C79B" w14:textId="77777777" w:rsidR="003A42C5" w:rsidRPr="00507133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  <w:lang w:eastAsia="en-US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1113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4FE64B1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Kredyt inwestycyjny</w:t>
            </w:r>
          </w:p>
        </w:tc>
        <w:tc>
          <w:tcPr>
            <w:tcW w:w="2377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69BCFB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stopa procentowa od 5,00 %</w:t>
            </w:r>
            <w:r w:rsidRPr="003A42C5">
              <w:rPr>
                <w:rFonts w:ascii="Calibri" w:eastAsia="Calibri" w:hAnsi="Calibri" w:cs="Calibri"/>
                <w:lang w:eastAsia="en-US"/>
              </w:rPr>
              <w:br/>
              <w:t xml:space="preserve">lub </w:t>
            </w:r>
          </w:p>
          <w:p w14:paraId="6983CB7D" w14:textId="77777777" w:rsidR="003A42C5" w:rsidRPr="003A42C5" w:rsidRDefault="003A42C5" w:rsidP="00530601">
            <w:pPr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WIBOR 3M + marża Banku od 2,00 %</w:t>
            </w:r>
          </w:p>
        </w:tc>
        <w:tc>
          <w:tcPr>
            <w:tcW w:w="1187" w:type="pct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022603E" w14:textId="77777777" w:rsidR="003A42C5" w:rsidRPr="003A42C5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  <w:r w:rsidRPr="003A42C5">
              <w:rPr>
                <w:rFonts w:ascii="Calibri" w:eastAsia="Calibri" w:hAnsi="Calibri" w:cs="Calibri"/>
                <w:lang w:eastAsia="en-US"/>
              </w:rPr>
              <w:t>zmienne</w:t>
            </w:r>
          </w:p>
        </w:tc>
      </w:tr>
      <w:tr w:rsidR="003A42C5" w:rsidRPr="008D67DB" w14:paraId="5AEF5928" w14:textId="77777777" w:rsidTr="007F67A1">
        <w:tc>
          <w:tcPr>
            <w:tcW w:w="322" w:type="pct"/>
            <w:shd w:val="clear" w:color="auto" w:fill="D9D9D9"/>
          </w:tcPr>
          <w:p w14:paraId="50BE21A1" w14:textId="77777777" w:rsidR="003A42C5" w:rsidRPr="008D67DB" w:rsidRDefault="003A42C5" w:rsidP="00530601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8866"/>
                <w:sz w:val="26"/>
                <w:szCs w:val="26"/>
                <w:lang w:eastAsia="en-US"/>
              </w:rPr>
            </w:pPr>
            <w:r w:rsidRPr="008D67DB">
              <w:rPr>
                <w:rFonts w:ascii="Calibri" w:eastAsia="Calibri" w:hAnsi="Calibri" w:cs="Calibri"/>
                <w:b/>
                <w:color w:val="008866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678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91D0FAE" w14:textId="77777777" w:rsidR="003A42C5" w:rsidRPr="008D67DB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color w:val="008866"/>
                <w:sz w:val="26"/>
                <w:szCs w:val="26"/>
                <w:lang w:eastAsia="en-US"/>
              </w:rPr>
            </w:pPr>
            <w:r w:rsidRPr="008D67DB">
              <w:rPr>
                <w:rFonts w:ascii="Calibri" w:eastAsia="Calibri" w:hAnsi="Calibri" w:cs="Calibri"/>
                <w:b/>
                <w:color w:val="008866"/>
                <w:sz w:val="26"/>
                <w:szCs w:val="26"/>
                <w:lang w:eastAsia="en-US"/>
              </w:rPr>
              <w:t>Pozostałe</w:t>
            </w:r>
          </w:p>
        </w:tc>
      </w:tr>
      <w:tr w:rsidR="003A42C5" w:rsidRPr="00D221BA" w14:paraId="1289EB4F" w14:textId="77777777" w:rsidTr="007F67A1">
        <w:trPr>
          <w:trHeight w:val="2024"/>
        </w:trPr>
        <w:tc>
          <w:tcPr>
            <w:tcW w:w="322" w:type="pct"/>
          </w:tcPr>
          <w:p w14:paraId="2B3C304B" w14:textId="77777777" w:rsidR="003A42C5" w:rsidRPr="00D221BA" w:rsidRDefault="003A42C5" w:rsidP="00530601">
            <w:pPr>
              <w:autoSpaceDE/>
              <w:autoSpaceDN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gridSpan w:val="2"/>
            <w:tcBorders>
              <w:top w:val="single" w:sz="4" w:space="0" w:color="auto"/>
            </w:tcBorders>
          </w:tcPr>
          <w:p w14:paraId="3F158224" w14:textId="77777777" w:rsidR="003A42C5" w:rsidRPr="003A42C5" w:rsidRDefault="003A42C5" w:rsidP="00530601">
            <w:pPr>
              <w:autoSpaceDE/>
              <w:autoSpaceDN/>
              <w:adjustRightInd w:val="0"/>
              <w:spacing w:before="24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A42C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Zadłużenie przeterminowane</w:t>
            </w:r>
          </w:p>
        </w:tc>
        <w:tc>
          <w:tcPr>
            <w:tcW w:w="3151" w:type="pct"/>
            <w:gridSpan w:val="5"/>
            <w:tcBorders>
              <w:top w:val="single" w:sz="4" w:space="0" w:color="auto"/>
              <w:right w:val="single" w:sz="4" w:space="0" w:color="FFFFFF"/>
            </w:tcBorders>
          </w:tcPr>
          <w:p w14:paraId="372E7133" w14:textId="29E40A1D" w:rsidR="003A42C5" w:rsidRPr="003A42C5" w:rsidRDefault="003A42C5" w:rsidP="00530601">
            <w:pPr>
              <w:rPr>
                <w:rFonts w:ascii="Calibri" w:eastAsia="Calibri" w:hAnsi="Calibri" w:cs="Calibri"/>
              </w:rPr>
            </w:pPr>
            <w:r w:rsidRPr="003A42C5">
              <w:rPr>
                <w:rFonts w:ascii="Calibri" w:eastAsia="Calibri" w:hAnsi="Calibri" w:cs="Calibri"/>
                <w:b/>
              </w:rPr>
              <w:t>Maksymalna wysokość odsetek kapitałowych</w:t>
            </w:r>
            <w:r w:rsidRPr="003A42C5">
              <w:rPr>
                <w:rFonts w:ascii="Calibri" w:eastAsia="Calibri" w:hAnsi="Calibri" w:cs="Calibri"/>
              </w:rPr>
              <w:t xml:space="preserve"> nie może w stosunku rocznym przekraczać dwukrotności wysokości odsetek ustawowych, które stanowią sumę stopy referencyjnej NBP i 3,5 punktów procentowych, czyli </w:t>
            </w:r>
            <w:r w:rsidRPr="003A42C5">
              <w:rPr>
                <w:rFonts w:ascii="Calibri" w:eastAsia="Calibri" w:hAnsi="Calibri" w:cs="Calibri"/>
                <w:b/>
              </w:rPr>
              <w:t>1</w:t>
            </w:r>
            <w:r w:rsidR="007F63D6">
              <w:rPr>
                <w:rFonts w:ascii="Calibri" w:eastAsia="Calibri" w:hAnsi="Calibri" w:cs="Calibri"/>
                <w:b/>
              </w:rPr>
              <w:t>4</w:t>
            </w:r>
            <w:r w:rsidRPr="003A42C5">
              <w:rPr>
                <w:rFonts w:ascii="Calibri" w:eastAsia="Calibri" w:hAnsi="Calibri" w:cs="Calibri"/>
                <w:b/>
              </w:rPr>
              <w:t>,</w:t>
            </w:r>
            <w:r w:rsidR="007F63D6">
              <w:rPr>
                <w:rFonts w:ascii="Calibri" w:eastAsia="Calibri" w:hAnsi="Calibri" w:cs="Calibri"/>
                <w:b/>
              </w:rPr>
              <w:t>5</w:t>
            </w:r>
            <w:r w:rsidRPr="003A42C5">
              <w:rPr>
                <w:rFonts w:ascii="Calibri" w:eastAsia="Calibri" w:hAnsi="Calibri" w:cs="Calibri"/>
                <w:b/>
              </w:rPr>
              <w:t>0 %</w:t>
            </w:r>
            <w:r w:rsidRPr="003A42C5">
              <w:rPr>
                <w:rFonts w:ascii="Calibri" w:eastAsia="Calibri" w:hAnsi="Calibri" w:cs="Calibri"/>
              </w:rPr>
              <w:t>.</w:t>
            </w:r>
          </w:p>
          <w:p w14:paraId="0BB98E5E" w14:textId="684D0038" w:rsidR="003A42C5" w:rsidRPr="00D221BA" w:rsidRDefault="003A42C5" w:rsidP="0053060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A42C5">
              <w:rPr>
                <w:rFonts w:ascii="Calibri" w:eastAsia="Calibri" w:hAnsi="Calibri" w:cs="Calibri"/>
                <w:b/>
              </w:rPr>
              <w:t>Maksymalna wysokość odsetek za opóźnienie</w:t>
            </w:r>
            <w:r w:rsidRPr="003A42C5">
              <w:rPr>
                <w:rFonts w:ascii="Calibri" w:eastAsia="Calibri" w:hAnsi="Calibri" w:cs="Calibri"/>
              </w:rPr>
              <w:t xml:space="preserve"> nie może przekraczać w stosunku rocznym dwukrotności wysokości odsetek ustawowych za opóźnienie, które stanowią sumę stopy referencyjnej NBP i 5,5 punktów procentowych, czyli </w:t>
            </w:r>
            <w:r w:rsidRPr="003A42C5">
              <w:rPr>
                <w:rFonts w:ascii="Calibri" w:eastAsia="Calibri" w:hAnsi="Calibri" w:cs="Calibri"/>
                <w:b/>
                <w:bCs/>
              </w:rPr>
              <w:t>1</w:t>
            </w:r>
            <w:r w:rsidR="007F63D6">
              <w:rPr>
                <w:rFonts w:ascii="Calibri" w:eastAsia="Calibri" w:hAnsi="Calibri" w:cs="Calibri"/>
                <w:b/>
                <w:bCs/>
              </w:rPr>
              <w:t>8</w:t>
            </w:r>
            <w:r w:rsidRPr="003A42C5">
              <w:rPr>
                <w:rFonts w:ascii="Calibri" w:hAnsi="Calibri" w:cs="Calibri"/>
                <w:b/>
                <w:bCs/>
              </w:rPr>
              <w:t>,</w:t>
            </w:r>
            <w:r w:rsidR="007F63D6">
              <w:rPr>
                <w:rFonts w:ascii="Calibri" w:hAnsi="Calibri" w:cs="Calibri"/>
                <w:b/>
                <w:bCs/>
              </w:rPr>
              <w:t>5</w:t>
            </w:r>
            <w:r w:rsidRPr="003A42C5">
              <w:rPr>
                <w:rFonts w:ascii="Calibri" w:hAnsi="Calibri" w:cs="Calibri"/>
                <w:b/>
              </w:rPr>
              <w:t>0</w:t>
            </w:r>
            <w:r w:rsidRPr="003A42C5">
              <w:rPr>
                <w:rFonts w:ascii="Calibri" w:eastAsia="Calibri" w:hAnsi="Calibri" w:cs="Calibri"/>
                <w:b/>
              </w:rPr>
              <w:t xml:space="preserve"> %</w:t>
            </w:r>
            <w:r w:rsidRPr="003A42C5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FFFFFF"/>
            </w:tcBorders>
          </w:tcPr>
          <w:p w14:paraId="689761A5" w14:textId="77777777" w:rsidR="003A42C5" w:rsidRPr="00D221BA" w:rsidRDefault="003A42C5" w:rsidP="00530601">
            <w:pPr>
              <w:autoSpaceDE/>
              <w:autoSpaceDN/>
              <w:rPr>
                <w:rFonts w:ascii="Calibri" w:eastAsia="Calibri" w:hAnsi="Calibri" w:cs="Calibri"/>
                <w:lang w:eastAsia="en-US"/>
              </w:rPr>
            </w:pPr>
          </w:p>
        </w:tc>
      </w:tr>
    </w:tbl>
    <w:p w14:paraId="357A9059" w14:textId="77777777" w:rsidR="003A42C5" w:rsidRDefault="003A42C5" w:rsidP="003A42C5">
      <w:pPr>
        <w:rPr>
          <w:rFonts w:ascii="Calibri" w:hAnsi="Calibri" w:cs="Calibri"/>
        </w:rPr>
      </w:pPr>
    </w:p>
    <w:p w14:paraId="415E7CDA" w14:textId="77777777" w:rsidR="003A42C5" w:rsidRDefault="003A42C5" w:rsidP="003A42C5">
      <w:pPr>
        <w:rPr>
          <w:rFonts w:ascii="Calibri" w:hAnsi="Calibri" w:cs="Calibri"/>
        </w:rPr>
      </w:pPr>
    </w:p>
    <w:p w14:paraId="57192088" w14:textId="77777777" w:rsidR="003A42C5" w:rsidRDefault="003A42C5" w:rsidP="003A42C5">
      <w:pPr>
        <w:rPr>
          <w:rFonts w:ascii="Calibri" w:hAnsi="Calibri" w:cs="Calibri"/>
        </w:rPr>
      </w:pPr>
    </w:p>
    <w:p w14:paraId="3766CD7A" w14:textId="77777777" w:rsidR="003A42C5" w:rsidRDefault="003A42C5" w:rsidP="003A42C5">
      <w:pPr>
        <w:rPr>
          <w:rFonts w:ascii="Calibri" w:hAnsi="Calibri" w:cs="Calibri"/>
        </w:rPr>
      </w:pPr>
    </w:p>
    <w:p w14:paraId="6C9B0445" w14:textId="77777777" w:rsidR="003A42C5" w:rsidRDefault="003A42C5" w:rsidP="003A42C5">
      <w:pPr>
        <w:rPr>
          <w:rFonts w:ascii="Calibri" w:hAnsi="Calibri" w:cs="Calibri"/>
        </w:rPr>
      </w:pPr>
    </w:p>
    <w:p w14:paraId="1CA76D82" w14:textId="77777777" w:rsidR="003A42C5" w:rsidRDefault="003A42C5" w:rsidP="003A42C5">
      <w:pPr>
        <w:rPr>
          <w:rFonts w:ascii="Calibri" w:hAnsi="Calibri" w:cs="Calibri"/>
        </w:rPr>
      </w:pPr>
    </w:p>
    <w:p w14:paraId="2A01BCEB" w14:textId="77777777" w:rsidR="003A42C5" w:rsidRDefault="003A42C5" w:rsidP="003A42C5">
      <w:pPr>
        <w:rPr>
          <w:rFonts w:ascii="Calibri" w:hAnsi="Calibri" w:cs="Calibri"/>
        </w:rPr>
      </w:pPr>
    </w:p>
    <w:p w14:paraId="2365275F" w14:textId="77777777" w:rsidR="003A42C5" w:rsidRDefault="003A42C5" w:rsidP="003A42C5">
      <w:pPr>
        <w:rPr>
          <w:rFonts w:ascii="Calibri" w:hAnsi="Calibri" w:cs="Calibri"/>
        </w:rPr>
      </w:pPr>
    </w:p>
    <w:p w14:paraId="07892C9C" w14:textId="77777777" w:rsidR="003A42C5" w:rsidRDefault="003A42C5" w:rsidP="003A42C5">
      <w:pPr>
        <w:rPr>
          <w:rFonts w:ascii="Calibri" w:hAnsi="Calibri" w:cs="Calibri"/>
        </w:rPr>
      </w:pPr>
    </w:p>
    <w:p w14:paraId="2139B293" w14:textId="77777777" w:rsidR="003A42C5" w:rsidRDefault="003A42C5" w:rsidP="003A42C5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Y="-4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786"/>
        <w:gridCol w:w="3109"/>
        <w:gridCol w:w="2655"/>
      </w:tblGrid>
      <w:tr w:rsidR="003A42C5" w:rsidRPr="00D221BA" w14:paraId="2C5B81F9" w14:textId="77777777" w:rsidTr="003A42C5">
        <w:trPr>
          <w:trHeight w:val="98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0D4E3EA" w14:textId="77777777" w:rsidR="003A42C5" w:rsidRPr="008D67DB" w:rsidRDefault="003A42C5" w:rsidP="003A42C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Calibri"/>
                <w:b/>
                <w:color w:val="008866"/>
                <w:sz w:val="32"/>
                <w:szCs w:val="32"/>
                <w:u w:val="single"/>
              </w:rPr>
            </w:pPr>
            <w:r w:rsidRPr="008D67DB">
              <w:rPr>
                <w:rFonts w:ascii="Calibri" w:eastAsia="Calibri" w:hAnsi="Calibri" w:cs="Calibri"/>
                <w:b/>
                <w:color w:val="008866"/>
                <w:sz w:val="32"/>
                <w:szCs w:val="32"/>
                <w:u w:val="single"/>
              </w:rPr>
              <w:lastRenderedPageBreak/>
              <w:t xml:space="preserve">TABELA OPROCENTOWANIA ŚRODKÓW NA RACHUNKACH </w:t>
            </w:r>
          </w:p>
          <w:p w14:paraId="62387E8B" w14:textId="77777777" w:rsidR="003A42C5" w:rsidRPr="00D221BA" w:rsidRDefault="003A42C5" w:rsidP="00530601">
            <w:pPr>
              <w:ind w:left="360"/>
              <w:jc w:val="center"/>
              <w:rPr>
                <w:rFonts w:ascii="Calibri" w:eastAsia="Calibri" w:hAnsi="Calibri" w:cs="Calibri"/>
                <w:b/>
                <w:sz w:val="32"/>
                <w:szCs w:val="32"/>
                <w:u w:val="single"/>
              </w:rPr>
            </w:pPr>
            <w:r w:rsidRPr="008D67DB">
              <w:rPr>
                <w:rFonts w:ascii="Calibri" w:eastAsia="Calibri" w:hAnsi="Calibri" w:cs="Calibri"/>
                <w:b/>
                <w:color w:val="008866"/>
                <w:sz w:val="32"/>
                <w:szCs w:val="32"/>
                <w:u w:val="single"/>
              </w:rPr>
              <w:t>BANKOWYCH</w:t>
            </w:r>
          </w:p>
        </w:tc>
      </w:tr>
      <w:tr w:rsidR="003A42C5" w:rsidRPr="00D221BA" w14:paraId="0EBFAA80" w14:textId="77777777" w:rsidTr="00530601">
        <w:trPr>
          <w:trHeight w:val="408"/>
        </w:trPr>
        <w:tc>
          <w:tcPr>
            <w:tcW w:w="5000" w:type="pct"/>
            <w:gridSpan w:val="4"/>
            <w:shd w:val="clear" w:color="auto" w:fill="D9D9D9"/>
          </w:tcPr>
          <w:p w14:paraId="4D960160" w14:textId="77777777" w:rsidR="003A42C5" w:rsidRPr="00473762" w:rsidRDefault="003A42C5" w:rsidP="00530601">
            <w:pPr>
              <w:rPr>
                <w:rFonts w:ascii="Calibri" w:eastAsia="Calibri" w:hAnsi="Calibri" w:cs="Calibri"/>
                <w:b/>
                <w:bCs/>
                <w:color w:val="008866"/>
                <w:sz w:val="28"/>
                <w:szCs w:val="28"/>
                <w:u w:val="single"/>
              </w:rPr>
            </w:pPr>
            <w:r w:rsidRPr="00473762">
              <w:rPr>
                <w:rFonts w:ascii="Calibri" w:eastAsia="Calibri" w:hAnsi="Calibri" w:cs="Calibri"/>
                <w:b/>
                <w:bCs/>
                <w:color w:val="008866"/>
                <w:sz w:val="28"/>
                <w:szCs w:val="28"/>
                <w:u w:val="single"/>
              </w:rPr>
              <w:t>Oprocentowanie środków pieniężnych na rachunkach bieżących</w:t>
            </w:r>
          </w:p>
        </w:tc>
      </w:tr>
      <w:tr w:rsidR="003A42C5" w:rsidRPr="00D221BA" w14:paraId="2BABBD96" w14:textId="77777777" w:rsidTr="00530601">
        <w:trPr>
          <w:trHeight w:val="408"/>
        </w:trPr>
        <w:tc>
          <w:tcPr>
            <w:tcW w:w="316" w:type="pct"/>
            <w:shd w:val="clear" w:color="auto" w:fill="D9D9D9"/>
          </w:tcPr>
          <w:p w14:paraId="69FCB62E" w14:textId="77777777" w:rsidR="003A42C5" w:rsidRPr="0055200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</w:pPr>
            <w:r w:rsidRPr="00552003"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  <w:t>Lp.</w:t>
            </w:r>
          </w:p>
        </w:tc>
        <w:tc>
          <w:tcPr>
            <w:tcW w:w="1857" w:type="pct"/>
            <w:shd w:val="clear" w:color="auto" w:fill="D9D9D9"/>
          </w:tcPr>
          <w:p w14:paraId="1EE60011" w14:textId="2B2A02F8" w:rsidR="003A42C5" w:rsidRPr="003A42C5" w:rsidRDefault="003A42C5" w:rsidP="003A42C5">
            <w:pPr>
              <w:pStyle w:val="Nagwek1"/>
              <w:spacing w:before="0"/>
              <w:rPr>
                <w:rFonts w:ascii="Calibri" w:eastAsia="Calibri" w:hAnsi="Calibri" w:cs="Calibri"/>
                <w:b/>
                <w:bCs/>
                <w:color w:val="008866"/>
                <w:sz w:val="24"/>
              </w:rPr>
            </w:pPr>
            <w:r w:rsidRPr="003A42C5">
              <w:rPr>
                <w:rFonts w:ascii="Calibri" w:eastAsia="Calibri" w:hAnsi="Calibri" w:cs="Calibri"/>
                <w:b/>
                <w:bCs/>
                <w:color w:val="008866"/>
                <w:sz w:val="24"/>
              </w:rPr>
              <w:t>Rodz</w:t>
            </w:r>
            <w:r>
              <w:rPr>
                <w:rFonts w:ascii="Calibri" w:eastAsia="Calibri" w:hAnsi="Calibri" w:cs="Calibri"/>
                <w:b/>
                <w:bCs/>
                <w:color w:val="008866"/>
                <w:sz w:val="24"/>
              </w:rPr>
              <w:t>a</w:t>
            </w:r>
            <w:r w:rsidRPr="003A42C5">
              <w:rPr>
                <w:rFonts w:ascii="Calibri" w:eastAsia="Calibri" w:hAnsi="Calibri" w:cs="Calibri"/>
                <w:b/>
                <w:bCs/>
                <w:color w:val="008866"/>
                <w:sz w:val="24"/>
              </w:rPr>
              <w:t>j rachunku bieżącego</w:t>
            </w:r>
          </w:p>
        </w:tc>
        <w:tc>
          <w:tcPr>
            <w:tcW w:w="1525" w:type="pct"/>
            <w:shd w:val="clear" w:color="auto" w:fill="D9D9D9"/>
          </w:tcPr>
          <w:p w14:paraId="789D6197" w14:textId="77777777" w:rsidR="003A42C5" w:rsidRPr="00552003" w:rsidRDefault="003A42C5" w:rsidP="00530601">
            <w:pPr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</w:pPr>
            <w:r w:rsidRPr="00552003"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  <w:t>Roczna stopa procentowa - zmienna</w:t>
            </w:r>
          </w:p>
        </w:tc>
        <w:tc>
          <w:tcPr>
            <w:tcW w:w="1302" w:type="pct"/>
            <w:shd w:val="clear" w:color="auto" w:fill="D9D9D9"/>
          </w:tcPr>
          <w:p w14:paraId="48B5E0C1" w14:textId="77777777" w:rsidR="003A42C5" w:rsidRPr="00552003" w:rsidRDefault="003A42C5" w:rsidP="00530601">
            <w:pPr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</w:pPr>
            <w:r w:rsidRPr="00552003"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  <w:t xml:space="preserve">Oprocentowanie </w:t>
            </w:r>
          </w:p>
          <w:p w14:paraId="047C328B" w14:textId="77777777" w:rsidR="003A42C5" w:rsidRPr="00552003" w:rsidRDefault="003A42C5" w:rsidP="00530601">
            <w:pPr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</w:pPr>
            <w:r w:rsidRPr="00552003"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  <w:t xml:space="preserve">w kolejnych okresach </w:t>
            </w:r>
          </w:p>
        </w:tc>
      </w:tr>
      <w:tr w:rsidR="003A42C5" w:rsidRPr="00D221BA" w14:paraId="682B1705" w14:textId="77777777" w:rsidTr="00530601">
        <w:trPr>
          <w:trHeight w:val="408"/>
        </w:trPr>
        <w:tc>
          <w:tcPr>
            <w:tcW w:w="316" w:type="pct"/>
          </w:tcPr>
          <w:p w14:paraId="7694FB15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  <w:t>1</w:t>
            </w:r>
          </w:p>
        </w:tc>
        <w:tc>
          <w:tcPr>
            <w:tcW w:w="1857" w:type="pct"/>
            <w:vAlign w:val="center"/>
          </w:tcPr>
          <w:p w14:paraId="4C713B6E" w14:textId="77777777" w:rsidR="003A42C5" w:rsidRPr="003A42C5" w:rsidRDefault="003A42C5" w:rsidP="003A42C5">
            <w:pPr>
              <w:pStyle w:val="Nagwek1"/>
              <w:spacing w:before="0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A42C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Rachunek oszczędnościowo – rozliczeniowy (ROR) dla osoby fizycznej</w:t>
            </w:r>
          </w:p>
        </w:tc>
        <w:tc>
          <w:tcPr>
            <w:tcW w:w="1525" w:type="pct"/>
            <w:vAlign w:val="center"/>
          </w:tcPr>
          <w:p w14:paraId="2F01CCE5" w14:textId="77777777" w:rsidR="003A42C5" w:rsidRPr="00D221BA" w:rsidRDefault="003A42C5" w:rsidP="0053060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221BA">
              <w:rPr>
                <w:rFonts w:ascii="Calibri" w:eastAsia="Calibri" w:hAnsi="Calibri" w:cs="Calibri"/>
                <w:sz w:val="24"/>
                <w:szCs w:val="24"/>
              </w:rPr>
              <w:t>0,00 %</w:t>
            </w:r>
          </w:p>
        </w:tc>
        <w:tc>
          <w:tcPr>
            <w:tcW w:w="1302" w:type="pct"/>
            <w:vAlign w:val="center"/>
          </w:tcPr>
          <w:p w14:paraId="731E302D" w14:textId="77777777" w:rsidR="003A42C5" w:rsidRPr="00D221BA" w:rsidRDefault="003A42C5" w:rsidP="0053060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221BA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3A42C5" w:rsidRPr="00D221BA" w14:paraId="2D8E6070" w14:textId="77777777" w:rsidTr="00530601">
        <w:trPr>
          <w:trHeight w:val="408"/>
        </w:trPr>
        <w:tc>
          <w:tcPr>
            <w:tcW w:w="316" w:type="pct"/>
          </w:tcPr>
          <w:p w14:paraId="581F1194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  <w:t>2</w:t>
            </w:r>
          </w:p>
        </w:tc>
        <w:tc>
          <w:tcPr>
            <w:tcW w:w="1857" w:type="pct"/>
            <w:vAlign w:val="center"/>
          </w:tcPr>
          <w:p w14:paraId="3AF230C9" w14:textId="059225AC" w:rsidR="003A42C5" w:rsidRPr="003A42C5" w:rsidRDefault="003A42C5" w:rsidP="003A42C5">
            <w:pPr>
              <w:pStyle w:val="Nagwek1"/>
              <w:spacing w:before="0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A42C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Rachunek oszczędnościowo – rozliczeniowy (ROR) dla osoby małoletniej – „Konto </w:t>
            </w:r>
            <w:r w:rsidR="005542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dla Młodych</w:t>
            </w:r>
            <w:r w:rsidRPr="003A42C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”</w:t>
            </w:r>
          </w:p>
        </w:tc>
        <w:tc>
          <w:tcPr>
            <w:tcW w:w="1525" w:type="pct"/>
            <w:vAlign w:val="center"/>
          </w:tcPr>
          <w:p w14:paraId="78465693" w14:textId="77777777" w:rsidR="003A42C5" w:rsidRPr="00D221BA" w:rsidRDefault="003A42C5" w:rsidP="0053060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221BA">
              <w:rPr>
                <w:rFonts w:ascii="Calibri" w:eastAsia="Calibri" w:hAnsi="Calibri" w:cs="Calibri"/>
                <w:sz w:val="24"/>
                <w:szCs w:val="24"/>
              </w:rPr>
              <w:t>0,00 %</w:t>
            </w:r>
          </w:p>
        </w:tc>
        <w:tc>
          <w:tcPr>
            <w:tcW w:w="1302" w:type="pct"/>
            <w:vAlign w:val="center"/>
          </w:tcPr>
          <w:p w14:paraId="3D743126" w14:textId="77777777" w:rsidR="003A42C5" w:rsidRPr="00D221BA" w:rsidRDefault="003A42C5" w:rsidP="0053060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221BA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3A42C5" w:rsidRPr="00D221BA" w14:paraId="21EE6008" w14:textId="77777777" w:rsidTr="00530601">
        <w:trPr>
          <w:trHeight w:val="408"/>
        </w:trPr>
        <w:tc>
          <w:tcPr>
            <w:tcW w:w="316" w:type="pct"/>
          </w:tcPr>
          <w:p w14:paraId="4A16762A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  <w:t>3</w:t>
            </w:r>
          </w:p>
        </w:tc>
        <w:tc>
          <w:tcPr>
            <w:tcW w:w="1857" w:type="pct"/>
            <w:vAlign w:val="center"/>
          </w:tcPr>
          <w:p w14:paraId="5ABFFC0D" w14:textId="2914E1F6" w:rsidR="003A42C5" w:rsidRPr="003A42C5" w:rsidRDefault="003A42C5" w:rsidP="003A42C5">
            <w:pPr>
              <w:pStyle w:val="Nagwek1"/>
              <w:spacing w:before="0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A42C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Rachunek oszczędnościowy </w:t>
            </w:r>
          </w:p>
        </w:tc>
        <w:tc>
          <w:tcPr>
            <w:tcW w:w="1525" w:type="pct"/>
            <w:vAlign w:val="center"/>
          </w:tcPr>
          <w:p w14:paraId="123573EA" w14:textId="77777777" w:rsidR="003A42C5" w:rsidRPr="00D221BA" w:rsidRDefault="003A42C5" w:rsidP="0053060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221BA">
              <w:rPr>
                <w:rFonts w:ascii="Calibri" w:eastAsia="Calibri" w:hAnsi="Calibri" w:cs="Calibri"/>
                <w:sz w:val="24"/>
                <w:szCs w:val="24"/>
              </w:rPr>
              <w:t>0,05 %</w:t>
            </w:r>
          </w:p>
        </w:tc>
        <w:tc>
          <w:tcPr>
            <w:tcW w:w="1302" w:type="pct"/>
            <w:vAlign w:val="center"/>
          </w:tcPr>
          <w:p w14:paraId="27AC8EC8" w14:textId="77777777" w:rsidR="003A42C5" w:rsidRPr="00D221BA" w:rsidRDefault="003A42C5" w:rsidP="0053060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221BA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3A42C5" w:rsidRPr="00D221BA" w14:paraId="2BFE6E27" w14:textId="77777777" w:rsidTr="00530601">
        <w:trPr>
          <w:trHeight w:val="408"/>
        </w:trPr>
        <w:tc>
          <w:tcPr>
            <w:tcW w:w="316" w:type="pct"/>
          </w:tcPr>
          <w:p w14:paraId="50E6D06C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  <w:t>4</w:t>
            </w:r>
          </w:p>
        </w:tc>
        <w:tc>
          <w:tcPr>
            <w:tcW w:w="1857" w:type="pct"/>
            <w:vAlign w:val="center"/>
          </w:tcPr>
          <w:p w14:paraId="41D69DF2" w14:textId="77777777" w:rsidR="003A42C5" w:rsidRPr="003A42C5" w:rsidRDefault="003A42C5" w:rsidP="003A42C5">
            <w:pPr>
              <w:pStyle w:val="Nagwek1"/>
              <w:spacing w:before="0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A42C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Konto oszczędnościowe (a’ vista)</w:t>
            </w:r>
          </w:p>
        </w:tc>
        <w:tc>
          <w:tcPr>
            <w:tcW w:w="1525" w:type="pct"/>
            <w:vAlign w:val="center"/>
          </w:tcPr>
          <w:p w14:paraId="6176172B" w14:textId="77777777" w:rsidR="003A42C5" w:rsidRPr="00D221BA" w:rsidRDefault="003A42C5" w:rsidP="0053060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221BA">
              <w:rPr>
                <w:rFonts w:ascii="Calibri" w:eastAsia="Calibri" w:hAnsi="Calibri" w:cs="Calibri"/>
                <w:sz w:val="24"/>
                <w:szCs w:val="24"/>
              </w:rPr>
              <w:t>0,00 %</w:t>
            </w:r>
          </w:p>
        </w:tc>
        <w:tc>
          <w:tcPr>
            <w:tcW w:w="1302" w:type="pct"/>
            <w:vAlign w:val="center"/>
          </w:tcPr>
          <w:p w14:paraId="0A63A6B0" w14:textId="77777777" w:rsidR="003A42C5" w:rsidRPr="00D221BA" w:rsidRDefault="003A42C5" w:rsidP="0053060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221BA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3A5CFB" w:rsidRPr="00D221BA" w14:paraId="040ED036" w14:textId="77777777" w:rsidTr="00530601">
        <w:trPr>
          <w:trHeight w:val="408"/>
        </w:trPr>
        <w:tc>
          <w:tcPr>
            <w:tcW w:w="316" w:type="pct"/>
          </w:tcPr>
          <w:p w14:paraId="12F76F6A" w14:textId="47566A4E" w:rsidR="003A5CFB" w:rsidRDefault="003A5CFB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  <w:t>5</w:t>
            </w:r>
          </w:p>
        </w:tc>
        <w:tc>
          <w:tcPr>
            <w:tcW w:w="1857" w:type="pct"/>
            <w:vAlign w:val="center"/>
          </w:tcPr>
          <w:p w14:paraId="3979E5EA" w14:textId="3BB453A9" w:rsidR="003A5CFB" w:rsidRPr="003A42C5" w:rsidRDefault="003A5CFB" w:rsidP="003A42C5">
            <w:pPr>
              <w:pStyle w:val="Nagwek1"/>
              <w:spacing w:before="0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Podstawowy Rachunek Płatniczy</w:t>
            </w:r>
            <w:r w:rsidR="005542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 (PRP)</w:t>
            </w:r>
          </w:p>
        </w:tc>
        <w:tc>
          <w:tcPr>
            <w:tcW w:w="1525" w:type="pct"/>
            <w:vAlign w:val="center"/>
          </w:tcPr>
          <w:p w14:paraId="14760286" w14:textId="0917A05D" w:rsidR="003A5CFB" w:rsidRPr="00D221BA" w:rsidRDefault="003A5CFB" w:rsidP="0053060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0,00 %</w:t>
            </w:r>
          </w:p>
        </w:tc>
        <w:tc>
          <w:tcPr>
            <w:tcW w:w="1302" w:type="pct"/>
            <w:vAlign w:val="center"/>
          </w:tcPr>
          <w:p w14:paraId="0E4B9138" w14:textId="6A6FCA4D" w:rsidR="003A5CFB" w:rsidRPr="00D221BA" w:rsidRDefault="003A5CFB" w:rsidP="0053060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3A42C5" w:rsidRPr="00D221BA" w14:paraId="1B5A6A3C" w14:textId="77777777" w:rsidTr="00530601">
        <w:trPr>
          <w:trHeight w:val="405"/>
        </w:trPr>
        <w:tc>
          <w:tcPr>
            <w:tcW w:w="316" w:type="pct"/>
          </w:tcPr>
          <w:p w14:paraId="5AD49B31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  <w:t>5</w:t>
            </w:r>
          </w:p>
        </w:tc>
        <w:tc>
          <w:tcPr>
            <w:tcW w:w="1857" w:type="pct"/>
            <w:vAlign w:val="center"/>
          </w:tcPr>
          <w:p w14:paraId="29529C84" w14:textId="2C2C1859" w:rsidR="003A42C5" w:rsidRPr="005542E9" w:rsidRDefault="005542E9" w:rsidP="003A42C5">
            <w:pPr>
              <w:pStyle w:val="Nagwek1"/>
              <w:spacing w:before="0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542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Rachunek walutowy (EUR,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  <w:r w:rsidRPr="005542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USD, GBP)</w:t>
            </w:r>
          </w:p>
        </w:tc>
        <w:tc>
          <w:tcPr>
            <w:tcW w:w="1525" w:type="pct"/>
            <w:vAlign w:val="center"/>
          </w:tcPr>
          <w:p w14:paraId="614B3524" w14:textId="77777777" w:rsidR="003A42C5" w:rsidRPr="005542E9" w:rsidRDefault="003A42C5" w:rsidP="0053060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542E9">
              <w:rPr>
                <w:rFonts w:ascii="Calibri" w:eastAsia="Calibri" w:hAnsi="Calibri" w:cs="Calibri"/>
                <w:sz w:val="24"/>
                <w:szCs w:val="24"/>
              </w:rPr>
              <w:t>0,00 %</w:t>
            </w:r>
          </w:p>
        </w:tc>
        <w:tc>
          <w:tcPr>
            <w:tcW w:w="1302" w:type="pct"/>
            <w:vAlign w:val="center"/>
          </w:tcPr>
          <w:p w14:paraId="1D4280F8" w14:textId="7A3BDB18" w:rsidR="003A42C5" w:rsidRPr="005542E9" w:rsidRDefault="005542E9" w:rsidP="0053060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3A42C5" w:rsidRPr="00D221BA" w14:paraId="6009AC02" w14:textId="77777777" w:rsidTr="00530601">
        <w:trPr>
          <w:trHeight w:val="417"/>
        </w:trPr>
        <w:tc>
          <w:tcPr>
            <w:tcW w:w="316" w:type="pct"/>
          </w:tcPr>
          <w:p w14:paraId="76AA45DA" w14:textId="77777777" w:rsidR="003A42C5" w:rsidRPr="00612A1A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</w:pPr>
            <w:r w:rsidRPr="00612A1A"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  <w:t>6</w:t>
            </w:r>
          </w:p>
        </w:tc>
        <w:tc>
          <w:tcPr>
            <w:tcW w:w="1857" w:type="pct"/>
            <w:vAlign w:val="center"/>
          </w:tcPr>
          <w:p w14:paraId="7D46B606" w14:textId="77777777" w:rsidR="003A42C5" w:rsidRPr="003A42C5" w:rsidRDefault="003A42C5" w:rsidP="003A42C5">
            <w:pPr>
              <w:pStyle w:val="Nagwek1"/>
              <w:spacing w:before="0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A42C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Rachunek bieżący dla Klienta Instytucjonalnego</w:t>
            </w:r>
          </w:p>
        </w:tc>
        <w:tc>
          <w:tcPr>
            <w:tcW w:w="1525" w:type="pct"/>
            <w:vAlign w:val="center"/>
          </w:tcPr>
          <w:p w14:paraId="1CC211DF" w14:textId="77777777" w:rsidR="003A42C5" w:rsidRPr="00612A1A" w:rsidRDefault="003A42C5" w:rsidP="0053060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12A1A">
              <w:rPr>
                <w:rFonts w:ascii="Calibri" w:eastAsia="Calibri" w:hAnsi="Calibri" w:cs="Calibri"/>
                <w:sz w:val="24"/>
                <w:szCs w:val="24"/>
              </w:rPr>
              <w:t>0,00 %</w:t>
            </w:r>
          </w:p>
        </w:tc>
        <w:tc>
          <w:tcPr>
            <w:tcW w:w="1302" w:type="pct"/>
            <w:vAlign w:val="center"/>
          </w:tcPr>
          <w:p w14:paraId="5C345E11" w14:textId="77777777" w:rsidR="003A42C5" w:rsidRPr="00612A1A" w:rsidRDefault="003A42C5" w:rsidP="0053060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12A1A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3A42C5" w:rsidRPr="00D221BA" w14:paraId="4355DE42" w14:textId="77777777" w:rsidTr="00530601">
        <w:trPr>
          <w:trHeight w:val="266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4210F54" w14:textId="77777777" w:rsidR="003A42C5" w:rsidRPr="00612A1A" w:rsidRDefault="003A42C5" w:rsidP="00530601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3A42C5" w:rsidRPr="008D67DB" w14:paraId="3A4F1DC2" w14:textId="77777777" w:rsidTr="00530601">
        <w:trPr>
          <w:trHeight w:val="22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503C7486" w14:textId="77777777" w:rsidR="003A42C5" w:rsidRPr="00473762" w:rsidRDefault="003A42C5" w:rsidP="00530601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</w:pPr>
            <w:r w:rsidRPr="00473762">
              <w:rPr>
                <w:rFonts w:ascii="Calibri" w:eastAsia="Calibri" w:hAnsi="Calibri" w:cs="Calibri"/>
                <w:b/>
                <w:bCs/>
                <w:color w:val="008866"/>
                <w:sz w:val="28"/>
                <w:szCs w:val="28"/>
                <w:u w:val="single"/>
              </w:rPr>
              <w:t>Lokaty</w:t>
            </w:r>
          </w:p>
        </w:tc>
      </w:tr>
      <w:tr w:rsidR="003A42C5" w:rsidRPr="00D221BA" w14:paraId="317AFA1A" w14:textId="77777777" w:rsidTr="00530601">
        <w:trPr>
          <w:trHeight w:val="408"/>
        </w:trPr>
        <w:tc>
          <w:tcPr>
            <w:tcW w:w="316" w:type="pct"/>
            <w:shd w:val="clear" w:color="auto" w:fill="D9D9D9"/>
            <w:vAlign w:val="center"/>
          </w:tcPr>
          <w:p w14:paraId="08357698" w14:textId="77777777" w:rsidR="003A42C5" w:rsidRPr="003A42C5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3A42C5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Lp.</w:t>
            </w:r>
          </w:p>
        </w:tc>
        <w:tc>
          <w:tcPr>
            <w:tcW w:w="1857" w:type="pct"/>
            <w:shd w:val="clear" w:color="auto" w:fill="D9D9D9"/>
          </w:tcPr>
          <w:p w14:paraId="061353E7" w14:textId="77777777" w:rsidR="003A42C5" w:rsidRPr="003A42C5" w:rsidRDefault="003A42C5" w:rsidP="003A42C5">
            <w:pPr>
              <w:pStyle w:val="Nagwek1"/>
              <w:spacing w:before="0"/>
              <w:rPr>
                <w:rFonts w:ascii="Calibri" w:eastAsia="Calibri" w:hAnsi="Calibri" w:cs="Calibri"/>
                <w:b/>
                <w:bCs/>
                <w:color w:val="008866"/>
                <w:sz w:val="24"/>
              </w:rPr>
            </w:pPr>
            <w:r w:rsidRPr="003A42C5">
              <w:rPr>
                <w:rFonts w:ascii="Calibri" w:eastAsia="Calibri" w:hAnsi="Calibri" w:cs="Calibri"/>
                <w:b/>
                <w:bCs/>
                <w:color w:val="008866"/>
                <w:sz w:val="24"/>
              </w:rPr>
              <w:t>Lokaty terminowe dla Klientów Indywidualnych</w:t>
            </w:r>
          </w:p>
        </w:tc>
        <w:tc>
          <w:tcPr>
            <w:tcW w:w="1525" w:type="pct"/>
            <w:shd w:val="clear" w:color="auto" w:fill="D9D9D9"/>
          </w:tcPr>
          <w:p w14:paraId="2E867E9D" w14:textId="77777777" w:rsidR="003A42C5" w:rsidRPr="00552003" w:rsidRDefault="003A42C5" w:rsidP="00530601">
            <w:pPr>
              <w:rPr>
                <w:rFonts w:ascii="Calibri" w:eastAsia="Calibri" w:hAnsi="Calibri" w:cs="Calibri"/>
                <w:b/>
                <w:color w:val="008866"/>
                <w:sz w:val="24"/>
                <w:szCs w:val="24"/>
              </w:rPr>
            </w:pPr>
            <w:r w:rsidRPr="00552003">
              <w:rPr>
                <w:rFonts w:ascii="Calibri" w:eastAsia="Calibri" w:hAnsi="Calibri" w:cs="Calibri"/>
                <w:b/>
                <w:color w:val="008866"/>
                <w:sz w:val="24"/>
                <w:szCs w:val="24"/>
              </w:rPr>
              <w:t>Roczna stopa procentowa - zmienna</w:t>
            </w:r>
          </w:p>
        </w:tc>
        <w:tc>
          <w:tcPr>
            <w:tcW w:w="1302" w:type="pct"/>
            <w:shd w:val="clear" w:color="auto" w:fill="D9D9D9"/>
          </w:tcPr>
          <w:p w14:paraId="78B421A0" w14:textId="77777777" w:rsidR="003A42C5" w:rsidRPr="00552003" w:rsidRDefault="003A42C5" w:rsidP="00530601">
            <w:pPr>
              <w:rPr>
                <w:rFonts w:ascii="Calibri" w:eastAsia="Calibri" w:hAnsi="Calibri" w:cs="Calibri"/>
                <w:b/>
                <w:color w:val="008866"/>
                <w:sz w:val="24"/>
                <w:szCs w:val="24"/>
              </w:rPr>
            </w:pPr>
            <w:r w:rsidRPr="00552003">
              <w:rPr>
                <w:rFonts w:ascii="Calibri" w:eastAsia="Calibri" w:hAnsi="Calibri" w:cs="Calibri"/>
                <w:b/>
                <w:color w:val="008866"/>
                <w:sz w:val="24"/>
                <w:szCs w:val="24"/>
              </w:rPr>
              <w:t xml:space="preserve">Oprocentowanie </w:t>
            </w:r>
            <w:r w:rsidRPr="00552003">
              <w:rPr>
                <w:rFonts w:ascii="Calibri" w:eastAsia="Calibri" w:hAnsi="Calibri" w:cs="Calibri"/>
                <w:b/>
                <w:color w:val="008866"/>
                <w:sz w:val="24"/>
                <w:szCs w:val="24"/>
              </w:rPr>
              <w:br/>
              <w:t>w kolejnych okresach</w:t>
            </w:r>
          </w:p>
        </w:tc>
      </w:tr>
      <w:tr w:rsidR="003A42C5" w:rsidRPr="00D221BA" w14:paraId="5FB4494F" w14:textId="77777777" w:rsidTr="00530601">
        <w:trPr>
          <w:trHeight w:val="408"/>
        </w:trPr>
        <w:tc>
          <w:tcPr>
            <w:tcW w:w="316" w:type="pct"/>
          </w:tcPr>
          <w:p w14:paraId="55D97E67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1</w:t>
            </w:r>
          </w:p>
        </w:tc>
        <w:tc>
          <w:tcPr>
            <w:tcW w:w="1857" w:type="pct"/>
            <w:vAlign w:val="center"/>
          </w:tcPr>
          <w:p w14:paraId="13D30FC9" w14:textId="77777777" w:rsidR="003A42C5" w:rsidRPr="003A42C5" w:rsidRDefault="003A42C5" w:rsidP="003A42C5">
            <w:pPr>
              <w:pStyle w:val="Nagwek1"/>
              <w:spacing w:before="0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A42C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Deklarowane na 1 miesiąc</w:t>
            </w:r>
          </w:p>
        </w:tc>
        <w:tc>
          <w:tcPr>
            <w:tcW w:w="1525" w:type="pct"/>
            <w:vAlign w:val="center"/>
          </w:tcPr>
          <w:p w14:paraId="231147BF" w14:textId="77777777" w:rsidR="003A42C5" w:rsidRPr="00D221BA" w:rsidRDefault="003A42C5" w:rsidP="005306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221BA">
              <w:rPr>
                <w:rFonts w:ascii="Calibri" w:hAnsi="Calibri" w:cs="Calibri"/>
                <w:sz w:val="22"/>
                <w:szCs w:val="22"/>
              </w:rPr>
              <w:t>0,05 %</w:t>
            </w:r>
          </w:p>
        </w:tc>
        <w:tc>
          <w:tcPr>
            <w:tcW w:w="1302" w:type="pct"/>
            <w:vAlign w:val="center"/>
          </w:tcPr>
          <w:p w14:paraId="68FA26ED" w14:textId="77777777" w:rsidR="003A42C5" w:rsidRPr="00D221BA" w:rsidRDefault="003A42C5" w:rsidP="005306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221BA">
              <w:rPr>
                <w:rFonts w:ascii="Calibri" w:hAnsi="Calibri" w:cs="Calibri"/>
                <w:sz w:val="22"/>
                <w:szCs w:val="22"/>
              </w:rPr>
              <w:t>0,05 %</w:t>
            </w:r>
          </w:p>
        </w:tc>
      </w:tr>
      <w:tr w:rsidR="003A42C5" w:rsidRPr="00D221BA" w14:paraId="71235597" w14:textId="77777777" w:rsidTr="00530601">
        <w:trPr>
          <w:trHeight w:val="408"/>
        </w:trPr>
        <w:tc>
          <w:tcPr>
            <w:tcW w:w="316" w:type="pct"/>
          </w:tcPr>
          <w:p w14:paraId="226D352A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3</w:t>
            </w:r>
          </w:p>
        </w:tc>
        <w:tc>
          <w:tcPr>
            <w:tcW w:w="1857" w:type="pct"/>
            <w:vAlign w:val="center"/>
          </w:tcPr>
          <w:p w14:paraId="529D6173" w14:textId="77777777" w:rsidR="003A42C5" w:rsidRPr="003A42C5" w:rsidRDefault="003A42C5" w:rsidP="003A42C5">
            <w:pPr>
              <w:pStyle w:val="Nagwek1"/>
              <w:spacing w:before="0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A42C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Deklarowane na 4 miesiące</w:t>
            </w:r>
          </w:p>
        </w:tc>
        <w:tc>
          <w:tcPr>
            <w:tcW w:w="1525" w:type="pct"/>
            <w:vAlign w:val="center"/>
          </w:tcPr>
          <w:p w14:paraId="7AB066C5" w14:textId="77777777" w:rsidR="003A42C5" w:rsidRPr="00D221BA" w:rsidRDefault="003A42C5" w:rsidP="005306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221BA">
              <w:rPr>
                <w:rFonts w:ascii="Calibri" w:hAnsi="Calibri" w:cs="Calibri"/>
                <w:sz w:val="22"/>
                <w:szCs w:val="22"/>
              </w:rPr>
              <w:t>0,05 %</w:t>
            </w:r>
          </w:p>
        </w:tc>
        <w:tc>
          <w:tcPr>
            <w:tcW w:w="1302" w:type="pct"/>
            <w:vAlign w:val="center"/>
          </w:tcPr>
          <w:p w14:paraId="5C638648" w14:textId="77777777" w:rsidR="003A42C5" w:rsidRPr="00D221BA" w:rsidRDefault="003A42C5" w:rsidP="005306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221BA">
              <w:rPr>
                <w:rFonts w:ascii="Calibri" w:hAnsi="Calibri" w:cs="Calibri"/>
                <w:sz w:val="22"/>
                <w:szCs w:val="22"/>
              </w:rPr>
              <w:t>0,05 %</w:t>
            </w:r>
          </w:p>
        </w:tc>
      </w:tr>
      <w:tr w:rsidR="003A42C5" w:rsidRPr="00D221BA" w14:paraId="0DA3B7E3" w14:textId="77777777" w:rsidTr="00530601">
        <w:trPr>
          <w:trHeight w:val="408"/>
        </w:trPr>
        <w:tc>
          <w:tcPr>
            <w:tcW w:w="316" w:type="pct"/>
          </w:tcPr>
          <w:p w14:paraId="73976F19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4</w:t>
            </w:r>
          </w:p>
        </w:tc>
        <w:tc>
          <w:tcPr>
            <w:tcW w:w="1857" w:type="pct"/>
            <w:vAlign w:val="center"/>
          </w:tcPr>
          <w:p w14:paraId="138E0BFE" w14:textId="77777777" w:rsidR="003A42C5" w:rsidRPr="003A42C5" w:rsidRDefault="003A42C5" w:rsidP="003A42C5">
            <w:pPr>
              <w:pStyle w:val="Nagwek1"/>
              <w:spacing w:before="0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A42C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Deklarowane na 6 miesięcy</w:t>
            </w:r>
          </w:p>
        </w:tc>
        <w:tc>
          <w:tcPr>
            <w:tcW w:w="1525" w:type="pct"/>
            <w:vAlign w:val="center"/>
          </w:tcPr>
          <w:p w14:paraId="4B6ED721" w14:textId="77777777" w:rsidR="003A42C5" w:rsidRPr="00691505" w:rsidRDefault="003A42C5" w:rsidP="005306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1505">
              <w:rPr>
                <w:rFonts w:ascii="Calibri" w:hAnsi="Calibri" w:cs="Calibri"/>
                <w:sz w:val="22"/>
                <w:szCs w:val="22"/>
              </w:rPr>
              <w:t>0,10 %</w:t>
            </w:r>
          </w:p>
        </w:tc>
        <w:tc>
          <w:tcPr>
            <w:tcW w:w="1302" w:type="pct"/>
            <w:vAlign w:val="center"/>
          </w:tcPr>
          <w:p w14:paraId="763FEE3E" w14:textId="77777777" w:rsidR="003A42C5" w:rsidRPr="00691505" w:rsidRDefault="003A42C5" w:rsidP="005306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1505">
              <w:rPr>
                <w:rFonts w:ascii="Calibri" w:hAnsi="Calibri" w:cs="Calibri"/>
                <w:sz w:val="22"/>
                <w:szCs w:val="22"/>
              </w:rPr>
              <w:t>0,10 %</w:t>
            </w:r>
          </w:p>
        </w:tc>
      </w:tr>
      <w:tr w:rsidR="003A42C5" w:rsidRPr="00D221BA" w14:paraId="1F67F99C" w14:textId="77777777" w:rsidTr="00530601">
        <w:trPr>
          <w:trHeight w:val="408"/>
        </w:trPr>
        <w:tc>
          <w:tcPr>
            <w:tcW w:w="316" w:type="pct"/>
          </w:tcPr>
          <w:p w14:paraId="5CD24093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5</w:t>
            </w:r>
          </w:p>
        </w:tc>
        <w:tc>
          <w:tcPr>
            <w:tcW w:w="1857" w:type="pct"/>
            <w:vAlign w:val="center"/>
          </w:tcPr>
          <w:p w14:paraId="090441B0" w14:textId="77777777" w:rsidR="003A42C5" w:rsidRPr="003A42C5" w:rsidRDefault="003A42C5" w:rsidP="003A42C5">
            <w:pPr>
              <w:pStyle w:val="Nagwek1"/>
              <w:spacing w:before="0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A42C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Deklarowane na 9 miesięcy</w:t>
            </w:r>
          </w:p>
        </w:tc>
        <w:tc>
          <w:tcPr>
            <w:tcW w:w="1525" w:type="pct"/>
            <w:vAlign w:val="center"/>
          </w:tcPr>
          <w:p w14:paraId="0358C134" w14:textId="77777777" w:rsidR="003A42C5" w:rsidRPr="00691505" w:rsidRDefault="003A42C5" w:rsidP="005306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1505">
              <w:rPr>
                <w:rFonts w:ascii="Calibri" w:hAnsi="Calibri" w:cs="Calibri"/>
                <w:sz w:val="22"/>
                <w:szCs w:val="22"/>
              </w:rPr>
              <w:t>0,15%</w:t>
            </w:r>
          </w:p>
        </w:tc>
        <w:tc>
          <w:tcPr>
            <w:tcW w:w="1302" w:type="pct"/>
            <w:vAlign w:val="center"/>
          </w:tcPr>
          <w:p w14:paraId="7EF88735" w14:textId="77777777" w:rsidR="003A42C5" w:rsidRPr="00691505" w:rsidRDefault="003A42C5" w:rsidP="005306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1505">
              <w:rPr>
                <w:rFonts w:ascii="Calibri" w:hAnsi="Calibri" w:cs="Calibri"/>
                <w:sz w:val="22"/>
                <w:szCs w:val="22"/>
              </w:rPr>
              <w:t>0,15%</w:t>
            </w:r>
          </w:p>
        </w:tc>
      </w:tr>
      <w:tr w:rsidR="003A42C5" w:rsidRPr="00D221BA" w14:paraId="61FF823E" w14:textId="77777777" w:rsidTr="00530601">
        <w:trPr>
          <w:trHeight w:val="408"/>
        </w:trPr>
        <w:tc>
          <w:tcPr>
            <w:tcW w:w="316" w:type="pct"/>
          </w:tcPr>
          <w:p w14:paraId="72DFAB2A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6</w:t>
            </w:r>
          </w:p>
        </w:tc>
        <w:tc>
          <w:tcPr>
            <w:tcW w:w="1857" w:type="pct"/>
            <w:vAlign w:val="center"/>
          </w:tcPr>
          <w:p w14:paraId="09B64DC4" w14:textId="77777777" w:rsidR="003A42C5" w:rsidRPr="003A42C5" w:rsidRDefault="003A42C5" w:rsidP="003A42C5">
            <w:pPr>
              <w:pStyle w:val="Nagwek1"/>
              <w:spacing w:before="0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A42C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Deklarowane na 12 miesięcy</w:t>
            </w:r>
          </w:p>
        </w:tc>
        <w:tc>
          <w:tcPr>
            <w:tcW w:w="1525" w:type="pct"/>
            <w:vAlign w:val="center"/>
          </w:tcPr>
          <w:p w14:paraId="31D21412" w14:textId="77777777" w:rsidR="003A42C5" w:rsidRPr="00691505" w:rsidRDefault="003A42C5" w:rsidP="005306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1505">
              <w:rPr>
                <w:rFonts w:ascii="Calibri" w:hAnsi="Calibri" w:cs="Calibri"/>
                <w:sz w:val="22"/>
                <w:szCs w:val="22"/>
              </w:rPr>
              <w:t>0,20 %</w:t>
            </w:r>
          </w:p>
        </w:tc>
        <w:tc>
          <w:tcPr>
            <w:tcW w:w="1302" w:type="pct"/>
            <w:vAlign w:val="center"/>
          </w:tcPr>
          <w:p w14:paraId="6358D565" w14:textId="77777777" w:rsidR="003A42C5" w:rsidRPr="00691505" w:rsidRDefault="003A42C5" w:rsidP="005306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1505">
              <w:rPr>
                <w:rFonts w:ascii="Calibri" w:hAnsi="Calibri" w:cs="Calibri"/>
                <w:sz w:val="22"/>
                <w:szCs w:val="22"/>
              </w:rPr>
              <w:t>0,20 %</w:t>
            </w:r>
          </w:p>
        </w:tc>
      </w:tr>
      <w:tr w:rsidR="003A42C5" w:rsidRPr="00D221BA" w14:paraId="4DA17C11" w14:textId="77777777" w:rsidTr="00530601">
        <w:trPr>
          <w:trHeight w:val="408"/>
        </w:trPr>
        <w:tc>
          <w:tcPr>
            <w:tcW w:w="316" w:type="pct"/>
          </w:tcPr>
          <w:p w14:paraId="22347CB6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7</w:t>
            </w:r>
          </w:p>
        </w:tc>
        <w:tc>
          <w:tcPr>
            <w:tcW w:w="1857" w:type="pct"/>
            <w:vAlign w:val="center"/>
          </w:tcPr>
          <w:p w14:paraId="52A11314" w14:textId="77777777" w:rsidR="003A42C5" w:rsidRPr="003A42C5" w:rsidRDefault="003A42C5" w:rsidP="003A42C5">
            <w:pPr>
              <w:pStyle w:val="Nagwek1"/>
              <w:spacing w:before="0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A42C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Deklarowane na 15 miesięcy</w:t>
            </w:r>
          </w:p>
        </w:tc>
        <w:tc>
          <w:tcPr>
            <w:tcW w:w="1525" w:type="pct"/>
            <w:vAlign w:val="center"/>
          </w:tcPr>
          <w:p w14:paraId="0865D29E" w14:textId="77777777" w:rsidR="003A42C5" w:rsidRPr="00D221BA" w:rsidRDefault="003A42C5" w:rsidP="005306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221BA">
              <w:rPr>
                <w:rFonts w:ascii="Calibri" w:hAnsi="Calibri" w:cs="Calibri"/>
                <w:sz w:val="22"/>
                <w:szCs w:val="22"/>
              </w:rPr>
              <w:t>0,25 %</w:t>
            </w:r>
          </w:p>
        </w:tc>
        <w:tc>
          <w:tcPr>
            <w:tcW w:w="1302" w:type="pct"/>
            <w:vAlign w:val="center"/>
          </w:tcPr>
          <w:p w14:paraId="454D9D89" w14:textId="77777777" w:rsidR="003A42C5" w:rsidRPr="00D221BA" w:rsidRDefault="003A42C5" w:rsidP="005306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221BA">
              <w:rPr>
                <w:rFonts w:ascii="Calibri" w:hAnsi="Calibri" w:cs="Calibri"/>
                <w:sz w:val="22"/>
                <w:szCs w:val="22"/>
              </w:rPr>
              <w:t>0,25 %</w:t>
            </w:r>
          </w:p>
        </w:tc>
      </w:tr>
      <w:tr w:rsidR="003A42C5" w:rsidRPr="00D221BA" w14:paraId="3D311CA1" w14:textId="77777777" w:rsidTr="00530601">
        <w:trPr>
          <w:trHeight w:val="408"/>
        </w:trPr>
        <w:tc>
          <w:tcPr>
            <w:tcW w:w="316" w:type="pct"/>
          </w:tcPr>
          <w:p w14:paraId="47217636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8</w:t>
            </w:r>
          </w:p>
        </w:tc>
        <w:tc>
          <w:tcPr>
            <w:tcW w:w="1857" w:type="pct"/>
            <w:vAlign w:val="center"/>
          </w:tcPr>
          <w:p w14:paraId="69C0CDE1" w14:textId="77777777" w:rsidR="003A42C5" w:rsidRPr="003A42C5" w:rsidRDefault="003A42C5" w:rsidP="003A42C5">
            <w:pPr>
              <w:pStyle w:val="Nagwek1"/>
              <w:spacing w:before="0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A42C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Deklarowane na 24 miesięcy</w:t>
            </w:r>
          </w:p>
        </w:tc>
        <w:tc>
          <w:tcPr>
            <w:tcW w:w="1525" w:type="pct"/>
            <w:vAlign w:val="center"/>
          </w:tcPr>
          <w:p w14:paraId="24A72FE5" w14:textId="77777777" w:rsidR="003A42C5" w:rsidRPr="00D221BA" w:rsidRDefault="003A42C5" w:rsidP="005306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221BA">
              <w:rPr>
                <w:rFonts w:ascii="Calibri" w:hAnsi="Calibri" w:cs="Calibri"/>
                <w:sz w:val="22"/>
                <w:szCs w:val="22"/>
              </w:rPr>
              <w:t>0,30 %</w:t>
            </w:r>
          </w:p>
        </w:tc>
        <w:tc>
          <w:tcPr>
            <w:tcW w:w="1302" w:type="pct"/>
            <w:vAlign w:val="center"/>
          </w:tcPr>
          <w:p w14:paraId="3CE52109" w14:textId="77777777" w:rsidR="003A42C5" w:rsidRPr="00D221BA" w:rsidRDefault="003A42C5" w:rsidP="005306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221BA">
              <w:rPr>
                <w:rFonts w:ascii="Calibri" w:hAnsi="Calibri" w:cs="Calibri"/>
                <w:sz w:val="22"/>
                <w:szCs w:val="22"/>
              </w:rPr>
              <w:t>0,30 %</w:t>
            </w:r>
          </w:p>
        </w:tc>
      </w:tr>
      <w:tr w:rsidR="003A42C5" w:rsidRPr="00D221BA" w14:paraId="6A661B40" w14:textId="77777777" w:rsidTr="00530601">
        <w:trPr>
          <w:trHeight w:val="408"/>
        </w:trPr>
        <w:tc>
          <w:tcPr>
            <w:tcW w:w="316" w:type="pct"/>
          </w:tcPr>
          <w:p w14:paraId="20241579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9</w:t>
            </w:r>
          </w:p>
        </w:tc>
        <w:tc>
          <w:tcPr>
            <w:tcW w:w="1857" w:type="pct"/>
            <w:vAlign w:val="center"/>
          </w:tcPr>
          <w:p w14:paraId="2358734A" w14:textId="77777777" w:rsidR="003A42C5" w:rsidRPr="003A42C5" w:rsidRDefault="003A42C5" w:rsidP="003A42C5">
            <w:pPr>
              <w:pStyle w:val="Nagwek1"/>
              <w:spacing w:before="0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A42C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Deklarowane na 36 miesięcy</w:t>
            </w:r>
          </w:p>
        </w:tc>
        <w:tc>
          <w:tcPr>
            <w:tcW w:w="1525" w:type="pct"/>
            <w:vAlign w:val="center"/>
          </w:tcPr>
          <w:p w14:paraId="134B976E" w14:textId="77777777" w:rsidR="003A42C5" w:rsidRPr="00D221BA" w:rsidRDefault="003A42C5" w:rsidP="005306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221BA">
              <w:rPr>
                <w:rFonts w:ascii="Calibri" w:hAnsi="Calibri" w:cs="Calibri"/>
                <w:sz w:val="22"/>
                <w:szCs w:val="22"/>
              </w:rPr>
              <w:t>0,35 %</w:t>
            </w:r>
          </w:p>
        </w:tc>
        <w:tc>
          <w:tcPr>
            <w:tcW w:w="1302" w:type="pct"/>
            <w:vAlign w:val="center"/>
          </w:tcPr>
          <w:p w14:paraId="55FD1D9E" w14:textId="77777777" w:rsidR="003A42C5" w:rsidRPr="00D221BA" w:rsidRDefault="003A42C5" w:rsidP="005306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221BA">
              <w:rPr>
                <w:rFonts w:ascii="Calibri" w:hAnsi="Calibri" w:cs="Calibri"/>
                <w:sz w:val="22"/>
                <w:szCs w:val="22"/>
              </w:rPr>
              <w:t>0,35 %</w:t>
            </w:r>
          </w:p>
        </w:tc>
      </w:tr>
      <w:tr w:rsidR="005542E9" w:rsidRPr="00D221BA" w14:paraId="6AF434B9" w14:textId="77777777" w:rsidTr="007B1FE5">
        <w:trPr>
          <w:trHeight w:val="408"/>
        </w:trPr>
        <w:tc>
          <w:tcPr>
            <w:tcW w:w="316" w:type="pct"/>
            <w:shd w:val="clear" w:color="auto" w:fill="D9D9D9"/>
            <w:vAlign w:val="center"/>
          </w:tcPr>
          <w:p w14:paraId="6A3052D2" w14:textId="60678E94" w:rsidR="005542E9" w:rsidRPr="00507133" w:rsidRDefault="005542E9" w:rsidP="005542E9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</w:p>
        </w:tc>
        <w:tc>
          <w:tcPr>
            <w:tcW w:w="1857" w:type="pct"/>
            <w:shd w:val="clear" w:color="auto" w:fill="D9D9D9"/>
          </w:tcPr>
          <w:p w14:paraId="5AE623B2" w14:textId="1E7AD485" w:rsidR="005542E9" w:rsidRPr="003A42C5" w:rsidRDefault="005542E9" w:rsidP="005542E9">
            <w:pPr>
              <w:pStyle w:val="Nagwek1"/>
              <w:spacing w:before="0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A42C5">
              <w:rPr>
                <w:rFonts w:ascii="Calibri" w:eastAsia="Calibri" w:hAnsi="Calibri" w:cs="Calibri"/>
                <w:b/>
                <w:bCs/>
                <w:color w:val="008866"/>
                <w:sz w:val="24"/>
              </w:rPr>
              <w:t>Lokat</w:t>
            </w:r>
            <w:r>
              <w:rPr>
                <w:rFonts w:ascii="Calibri" w:eastAsia="Calibri" w:hAnsi="Calibri" w:cs="Calibri"/>
                <w:b/>
                <w:bCs/>
                <w:color w:val="008866"/>
                <w:sz w:val="24"/>
              </w:rPr>
              <w:t>a Systematycznego Oszczędzania</w:t>
            </w:r>
          </w:p>
        </w:tc>
        <w:tc>
          <w:tcPr>
            <w:tcW w:w="1525" w:type="pct"/>
            <w:shd w:val="clear" w:color="auto" w:fill="D9D9D9"/>
          </w:tcPr>
          <w:p w14:paraId="49F44299" w14:textId="045F6F2C" w:rsidR="005542E9" w:rsidRPr="00D221BA" w:rsidRDefault="005542E9" w:rsidP="005542E9">
            <w:pPr>
              <w:rPr>
                <w:rFonts w:ascii="Calibri" w:hAnsi="Calibri" w:cs="Calibri"/>
                <w:sz w:val="22"/>
                <w:szCs w:val="22"/>
              </w:rPr>
            </w:pPr>
            <w:r w:rsidRPr="00552003">
              <w:rPr>
                <w:rFonts w:ascii="Calibri" w:eastAsia="Calibri" w:hAnsi="Calibri" w:cs="Calibri"/>
                <w:b/>
                <w:color w:val="008866"/>
                <w:sz w:val="24"/>
                <w:szCs w:val="24"/>
              </w:rPr>
              <w:t>Roczna stopa procentowa - zmienna</w:t>
            </w:r>
          </w:p>
        </w:tc>
        <w:tc>
          <w:tcPr>
            <w:tcW w:w="1302" w:type="pct"/>
            <w:shd w:val="clear" w:color="auto" w:fill="D9D9D9"/>
          </w:tcPr>
          <w:p w14:paraId="3AABC6BE" w14:textId="01637AB8" w:rsidR="005542E9" w:rsidRPr="00D221BA" w:rsidRDefault="005542E9" w:rsidP="005542E9">
            <w:pPr>
              <w:rPr>
                <w:rFonts w:ascii="Calibri" w:hAnsi="Calibri" w:cs="Calibri"/>
                <w:sz w:val="22"/>
                <w:szCs w:val="22"/>
              </w:rPr>
            </w:pPr>
            <w:r w:rsidRPr="00552003">
              <w:rPr>
                <w:rFonts w:ascii="Calibri" w:eastAsia="Calibri" w:hAnsi="Calibri" w:cs="Calibri"/>
                <w:b/>
                <w:color w:val="008866"/>
                <w:sz w:val="24"/>
                <w:szCs w:val="24"/>
              </w:rPr>
              <w:t xml:space="preserve">Oprocentowanie </w:t>
            </w:r>
            <w:r w:rsidRPr="00552003">
              <w:rPr>
                <w:rFonts w:ascii="Calibri" w:eastAsia="Calibri" w:hAnsi="Calibri" w:cs="Calibri"/>
                <w:b/>
                <w:color w:val="008866"/>
                <w:sz w:val="24"/>
                <w:szCs w:val="24"/>
              </w:rPr>
              <w:br/>
              <w:t>w kolejnych okresach</w:t>
            </w:r>
          </w:p>
        </w:tc>
      </w:tr>
      <w:tr w:rsidR="005542E9" w:rsidRPr="00D221BA" w14:paraId="108F3469" w14:textId="77777777" w:rsidTr="00530601">
        <w:trPr>
          <w:trHeight w:val="408"/>
        </w:trPr>
        <w:tc>
          <w:tcPr>
            <w:tcW w:w="316" w:type="pct"/>
          </w:tcPr>
          <w:p w14:paraId="5FE8F890" w14:textId="5A555A35" w:rsidR="005542E9" w:rsidRPr="005542E9" w:rsidRDefault="005542E9" w:rsidP="005542E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542E9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57" w:type="pct"/>
            <w:vAlign w:val="center"/>
          </w:tcPr>
          <w:p w14:paraId="07948CD3" w14:textId="1DA8F9BB" w:rsidR="005542E9" w:rsidRPr="005542E9" w:rsidRDefault="005542E9" w:rsidP="005542E9">
            <w:pPr>
              <w:pStyle w:val="Nagwek1"/>
              <w:spacing w:before="0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542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Deklarowane na 60 miesięcy (Książeczka)</w:t>
            </w:r>
          </w:p>
        </w:tc>
        <w:tc>
          <w:tcPr>
            <w:tcW w:w="1525" w:type="pct"/>
            <w:vAlign w:val="center"/>
          </w:tcPr>
          <w:p w14:paraId="68EB2C54" w14:textId="56511322" w:rsidR="005542E9" w:rsidRPr="005542E9" w:rsidRDefault="005542E9" w:rsidP="005542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E9">
              <w:rPr>
                <w:rFonts w:ascii="Calibri" w:hAnsi="Calibri" w:cs="Calibri"/>
                <w:sz w:val="22"/>
                <w:szCs w:val="22"/>
              </w:rPr>
              <w:t>0,40 %</w:t>
            </w:r>
          </w:p>
        </w:tc>
        <w:tc>
          <w:tcPr>
            <w:tcW w:w="1302" w:type="pct"/>
            <w:vAlign w:val="center"/>
          </w:tcPr>
          <w:p w14:paraId="21107CC4" w14:textId="68F775AD" w:rsidR="005542E9" w:rsidRPr="005542E9" w:rsidRDefault="005542E9" w:rsidP="005542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42E9">
              <w:rPr>
                <w:rFonts w:ascii="Calibri" w:hAnsi="Calibri" w:cs="Calibri"/>
                <w:sz w:val="22"/>
                <w:szCs w:val="22"/>
              </w:rPr>
              <w:t>0,00%</w:t>
            </w:r>
          </w:p>
        </w:tc>
      </w:tr>
      <w:tr w:rsidR="003A42C5" w:rsidRPr="00D221BA" w14:paraId="10D2A11C" w14:textId="77777777" w:rsidTr="00530601">
        <w:trPr>
          <w:trHeight w:val="289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359784E9" w14:textId="77777777" w:rsidR="003A42C5" w:rsidRPr="00D221BA" w:rsidRDefault="003A42C5" w:rsidP="005306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2C5" w:rsidRPr="00D221BA" w14:paraId="41D8AEE2" w14:textId="77777777" w:rsidTr="00530601">
        <w:trPr>
          <w:trHeight w:val="408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7B6711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Lp.</w:t>
            </w:r>
          </w:p>
        </w:tc>
        <w:tc>
          <w:tcPr>
            <w:tcW w:w="185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2DE459" w14:textId="77777777" w:rsidR="003A42C5" w:rsidRPr="003A42C5" w:rsidRDefault="003A42C5" w:rsidP="003A42C5">
            <w:pPr>
              <w:pStyle w:val="Nagwek1"/>
              <w:spacing w:before="0"/>
              <w:rPr>
                <w:rFonts w:ascii="Calibri" w:eastAsia="Calibri" w:hAnsi="Calibri" w:cs="Calibri"/>
                <w:b/>
                <w:bCs/>
                <w:color w:val="008866"/>
                <w:sz w:val="24"/>
              </w:rPr>
            </w:pPr>
            <w:r w:rsidRPr="003A42C5">
              <w:rPr>
                <w:rFonts w:ascii="Calibri" w:eastAsia="Calibri" w:hAnsi="Calibri" w:cs="Calibri"/>
                <w:b/>
                <w:bCs/>
                <w:color w:val="008866"/>
                <w:sz w:val="24"/>
              </w:rPr>
              <w:t>Lokaty terminowe promocyjne dla Klientów Indywidualnych</w:t>
            </w:r>
          </w:p>
        </w:tc>
        <w:tc>
          <w:tcPr>
            <w:tcW w:w="152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9DF6D6" w14:textId="77777777" w:rsidR="003A42C5" w:rsidRPr="00552003" w:rsidRDefault="003A42C5" w:rsidP="00530601">
            <w:pPr>
              <w:rPr>
                <w:rFonts w:ascii="Calibri" w:hAnsi="Calibri" w:cs="Calibri"/>
                <w:b/>
                <w:bCs/>
                <w:color w:val="008866"/>
                <w:sz w:val="24"/>
                <w:szCs w:val="24"/>
              </w:rPr>
            </w:pPr>
            <w:r w:rsidRPr="00552003">
              <w:rPr>
                <w:rFonts w:ascii="Calibri" w:hAnsi="Calibri" w:cs="Calibri"/>
                <w:b/>
                <w:bCs/>
                <w:color w:val="008866"/>
                <w:sz w:val="24"/>
                <w:szCs w:val="24"/>
              </w:rPr>
              <w:t>Oprocentowanie w skali roku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1334AC" w14:textId="77777777" w:rsidR="003A42C5" w:rsidRPr="00552003" w:rsidRDefault="003A42C5" w:rsidP="00530601">
            <w:pPr>
              <w:rPr>
                <w:rFonts w:ascii="Calibri" w:hAnsi="Calibri" w:cs="Calibri"/>
                <w:b/>
                <w:bCs/>
                <w:color w:val="008866"/>
                <w:sz w:val="24"/>
                <w:szCs w:val="24"/>
              </w:rPr>
            </w:pPr>
            <w:r w:rsidRPr="00552003"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  <w:t xml:space="preserve">Oprocentowanie </w:t>
            </w:r>
            <w:r w:rsidRPr="00552003"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  <w:br/>
              <w:t>w kolejnych okresach</w:t>
            </w:r>
          </w:p>
        </w:tc>
      </w:tr>
      <w:tr w:rsidR="003A42C5" w:rsidRPr="00D221BA" w14:paraId="7ACA0648" w14:textId="77777777" w:rsidTr="00530601">
        <w:trPr>
          <w:trHeight w:val="408"/>
        </w:trPr>
        <w:tc>
          <w:tcPr>
            <w:tcW w:w="316" w:type="pct"/>
            <w:shd w:val="clear" w:color="auto" w:fill="C6D9F1"/>
          </w:tcPr>
          <w:p w14:paraId="30B9EC71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1</w:t>
            </w:r>
          </w:p>
        </w:tc>
        <w:tc>
          <w:tcPr>
            <w:tcW w:w="4684" w:type="pct"/>
            <w:gridSpan w:val="3"/>
            <w:shd w:val="clear" w:color="auto" w:fill="C6D9F1"/>
            <w:vAlign w:val="center"/>
          </w:tcPr>
          <w:p w14:paraId="67B08ACF" w14:textId="77777777" w:rsidR="003A42C5" w:rsidRPr="00D221BA" w:rsidRDefault="003A42C5" w:rsidP="0053060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221B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Super Lokata 2,00 % i 2,50 % </w:t>
            </w:r>
          </w:p>
        </w:tc>
      </w:tr>
      <w:tr w:rsidR="003A42C5" w:rsidRPr="00D221BA" w14:paraId="6DE49A2D" w14:textId="77777777" w:rsidTr="00530601">
        <w:trPr>
          <w:trHeight w:val="408"/>
        </w:trPr>
        <w:tc>
          <w:tcPr>
            <w:tcW w:w="316" w:type="pct"/>
            <w:vMerge w:val="restart"/>
            <w:vAlign w:val="center"/>
          </w:tcPr>
          <w:p w14:paraId="335FE541" w14:textId="77777777" w:rsidR="003A42C5" w:rsidRPr="00507133" w:rsidRDefault="003A42C5" w:rsidP="00530601">
            <w:pPr>
              <w:pStyle w:val="Lista"/>
              <w:spacing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</w:p>
        </w:tc>
        <w:tc>
          <w:tcPr>
            <w:tcW w:w="1857" w:type="pct"/>
            <w:vAlign w:val="center"/>
          </w:tcPr>
          <w:p w14:paraId="00EAB413" w14:textId="77777777" w:rsidR="003A42C5" w:rsidRPr="00D221BA" w:rsidRDefault="003A42C5" w:rsidP="00530601">
            <w:pPr>
              <w:pStyle w:val="Lista"/>
              <w:spacing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b/>
                <w:sz w:val="22"/>
                <w:szCs w:val="22"/>
              </w:rPr>
              <w:t>2 miesiące</w:t>
            </w:r>
          </w:p>
        </w:tc>
        <w:tc>
          <w:tcPr>
            <w:tcW w:w="1525" w:type="pct"/>
            <w:vAlign w:val="center"/>
          </w:tcPr>
          <w:p w14:paraId="470AFEFD" w14:textId="77777777" w:rsidR="003A42C5" w:rsidRPr="00D221BA" w:rsidRDefault="003A42C5" w:rsidP="00530601">
            <w:pPr>
              <w:pStyle w:val="Lista"/>
              <w:spacing w:line="36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b/>
                <w:sz w:val="22"/>
                <w:szCs w:val="22"/>
              </w:rPr>
              <w:t>2,0 % - zmienne</w:t>
            </w:r>
          </w:p>
        </w:tc>
        <w:tc>
          <w:tcPr>
            <w:tcW w:w="1302" w:type="pct"/>
            <w:vAlign w:val="center"/>
          </w:tcPr>
          <w:p w14:paraId="0BE511B2" w14:textId="77777777" w:rsidR="003A42C5" w:rsidRPr="00D221BA" w:rsidRDefault="003A42C5" w:rsidP="00530601">
            <w:pPr>
              <w:pStyle w:val="Lista"/>
              <w:spacing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2,00 %</w:t>
            </w:r>
          </w:p>
        </w:tc>
      </w:tr>
      <w:tr w:rsidR="003A42C5" w:rsidRPr="00D221BA" w14:paraId="27D8F2F2" w14:textId="77777777" w:rsidTr="00530601">
        <w:trPr>
          <w:trHeight w:val="408"/>
        </w:trPr>
        <w:tc>
          <w:tcPr>
            <w:tcW w:w="316" w:type="pct"/>
            <w:vMerge/>
            <w:tcBorders>
              <w:bottom w:val="single" w:sz="4" w:space="0" w:color="auto"/>
            </w:tcBorders>
            <w:vAlign w:val="center"/>
          </w:tcPr>
          <w:p w14:paraId="75FB993F" w14:textId="77777777" w:rsidR="003A42C5" w:rsidRPr="00507133" w:rsidRDefault="003A42C5" w:rsidP="00530601">
            <w:pPr>
              <w:pStyle w:val="Lista"/>
              <w:spacing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</w:p>
        </w:tc>
        <w:tc>
          <w:tcPr>
            <w:tcW w:w="1857" w:type="pct"/>
            <w:tcBorders>
              <w:bottom w:val="single" w:sz="4" w:space="0" w:color="auto"/>
            </w:tcBorders>
            <w:vAlign w:val="center"/>
          </w:tcPr>
          <w:p w14:paraId="5032EB1D" w14:textId="77777777" w:rsidR="003A42C5" w:rsidRPr="00D221BA" w:rsidRDefault="003A42C5" w:rsidP="00530601">
            <w:pPr>
              <w:pStyle w:val="Lista"/>
              <w:spacing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b/>
                <w:sz w:val="22"/>
                <w:szCs w:val="22"/>
              </w:rPr>
              <w:t>5 miesięcy</w:t>
            </w:r>
          </w:p>
        </w:tc>
        <w:tc>
          <w:tcPr>
            <w:tcW w:w="1525" w:type="pct"/>
            <w:tcBorders>
              <w:bottom w:val="single" w:sz="4" w:space="0" w:color="auto"/>
            </w:tcBorders>
            <w:vAlign w:val="center"/>
          </w:tcPr>
          <w:p w14:paraId="4C72A0A9" w14:textId="77777777" w:rsidR="003A42C5" w:rsidRPr="00D221BA" w:rsidRDefault="003A42C5" w:rsidP="00530601">
            <w:pPr>
              <w:pStyle w:val="Lista"/>
              <w:spacing w:line="36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b/>
                <w:sz w:val="22"/>
                <w:szCs w:val="22"/>
              </w:rPr>
              <w:t>2,5 % - stałe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vAlign w:val="center"/>
          </w:tcPr>
          <w:p w14:paraId="648A472A" w14:textId="77777777" w:rsidR="003A42C5" w:rsidRPr="00D221BA" w:rsidRDefault="003A42C5" w:rsidP="00530601">
            <w:pPr>
              <w:pStyle w:val="Lista"/>
              <w:spacing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2,50 %</w:t>
            </w:r>
          </w:p>
        </w:tc>
      </w:tr>
      <w:tr w:rsidR="003A42C5" w:rsidRPr="00D221BA" w14:paraId="26EC5BCC" w14:textId="77777777" w:rsidTr="00530601">
        <w:trPr>
          <w:trHeight w:val="408"/>
        </w:trPr>
        <w:tc>
          <w:tcPr>
            <w:tcW w:w="316" w:type="pct"/>
            <w:shd w:val="clear" w:color="auto" w:fill="C6D9F1"/>
          </w:tcPr>
          <w:p w14:paraId="48ECFBD7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bookmarkStart w:id="7" w:name="_Hlk187313426"/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2</w:t>
            </w:r>
          </w:p>
        </w:tc>
        <w:tc>
          <w:tcPr>
            <w:tcW w:w="4684" w:type="pct"/>
            <w:gridSpan w:val="3"/>
            <w:shd w:val="clear" w:color="auto" w:fill="C6D9F1"/>
            <w:vAlign w:val="center"/>
          </w:tcPr>
          <w:p w14:paraId="46863D59" w14:textId="5DAEA4BA" w:rsidR="003A42C5" w:rsidRPr="00D221BA" w:rsidRDefault="003A42C5" w:rsidP="0053060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221BA">
              <w:rPr>
                <w:rFonts w:ascii="Calibri" w:eastAsia="Calibri" w:hAnsi="Calibri" w:cs="Calibri"/>
                <w:b/>
                <w:sz w:val="22"/>
                <w:szCs w:val="22"/>
              </w:rPr>
              <w:t>Lokaty terminowe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3A42C5" w:rsidRPr="00D221BA" w14:paraId="2589F877" w14:textId="77777777" w:rsidTr="00530601">
        <w:trPr>
          <w:trHeight w:val="408"/>
        </w:trPr>
        <w:tc>
          <w:tcPr>
            <w:tcW w:w="316" w:type="pct"/>
            <w:vMerge w:val="restart"/>
          </w:tcPr>
          <w:p w14:paraId="548A5A21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</w:p>
        </w:tc>
        <w:tc>
          <w:tcPr>
            <w:tcW w:w="1857" w:type="pct"/>
            <w:vAlign w:val="center"/>
          </w:tcPr>
          <w:p w14:paraId="5AB08698" w14:textId="77777777" w:rsidR="003A42C5" w:rsidRPr="00D221BA" w:rsidRDefault="003A42C5" w:rsidP="00530601">
            <w:pPr>
              <w:pStyle w:val="Lista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12 miesięcy </w:t>
            </w:r>
          </w:p>
        </w:tc>
        <w:tc>
          <w:tcPr>
            <w:tcW w:w="1525" w:type="pct"/>
            <w:vAlign w:val="center"/>
          </w:tcPr>
          <w:p w14:paraId="4128508E" w14:textId="77777777" w:rsidR="003A42C5" w:rsidRPr="00D221BA" w:rsidRDefault="003A42C5" w:rsidP="00530601">
            <w:pPr>
              <w:pStyle w:val="Lista"/>
              <w:spacing w:line="36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2,5</w:t>
            </w:r>
            <w:r w:rsidRPr="00D221BA">
              <w:rPr>
                <w:rFonts w:ascii="Calibri" w:eastAsia="Calibri" w:hAnsi="Calibri" w:cs="Calibri"/>
                <w:b/>
                <w:sz w:val="22"/>
                <w:szCs w:val="22"/>
              </w:rPr>
              <w:t>0 % - stałe</w:t>
            </w:r>
          </w:p>
        </w:tc>
        <w:tc>
          <w:tcPr>
            <w:tcW w:w="1302" w:type="pct"/>
            <w:vAlign w:val="center"/>
          </w:tcPr>
          <w:p w14:paraId="42A74189" w14:textId="77777777" w:rsidR="003A42C5" w:rsidRPr="004C4CD4" w:rsidRDefault="003A42C5" w:rsidP="00530601">
            <w:pPr>
              <w:pStyle w:val="Lista"/>
              <w:spacing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1,00 % </w:t>
            </w:r>
          </w:p>
        </w:tc>
      </w:tr>
      <w:tr w:rsidR="003A42C5" w:rsidRPr="00D221BA" w14:paraId="6E5DCD2C" w14:textId="77777777" w:rsidTr="00530601">
        <w:trPr>
          <w:trHeight w:val="408"/>
        </w:trPr>
        <w:tc>
          <w:tcPr>
            <w:tcW w:w="316" w:type="pct"/>
            <w:vMerge/>
          </w:tcPr>
          <w:p w14:paraId="390DC2F3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</w:p>
        </w:tc>
        <w:tc>
          <w:tcPr>
            <w:tcW w:w="1857" w:type="pct"/>
            <w:vAlign w:val="center"/>
          </w:tcPr>
          <w:p w14:paraId="5FFCB652" w14:textId="77777777" w:rsidR="003A42C5" w:rsidRPr="00D221BA" w:rsidRDefault="003A42C5" w:rsidP="00530601">
            <w:pPr>
              <w:pStyle w:val="Lista"/>
              <w:spacing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6 miesięcy </w:t>
            </w:r>
          </w:p>
        </w:tc>
        <w:tc>
          <w:tcPr>
            <w:tcW w:w="1525" w:type="pct"/>
            <w:vAlign w:val="center"/>
          </w:tcPr>
          <w:p w14:paraId="7CEB6404" w14:textId="77777777" w:rsidR="003A42C5" w:rsidRPr="00D221BA" w:rsidRDefault="003A42C5" w:rsidP="00530601">
            <w:pPr>
              <w:pStyle w:val="Lista"/>
              <w:spacing w:line="36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b/>
                <w:sz w:val="22"/>
                <w:szCs w:val="22"/>
              </w:rPr>
              <w:t>3,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  <w:r w:rsidRPr="00D221BA">
              <w:rPr>
                <w:rFonts w:ascii="Calibri" w:eastAsia="Calibri" w:hAnsi="Calibri" w:cs="Calibri"/>
                <w:b/>
                <w:sz w:val="22"/>
                <w:szCs w:val="22"/>
              </w:rPr>
              <w:t>0 % - stałe</w:t>
            </w:r>
          </w:p>
        </w:tc>
        <w:tc>
          <w:tcPr>
            <w:tcW w:w="1302" w:type="pct"/>
            <w:vAlign w:val="center"/>
          </w:tcPr>
          <w:p w14:paraId="6D68F3CC" w14:textId="77777777" w:rsidR="003A42C5" w:rsidRPr="00D221BA" w:rsidRDefault="003A42C5" w:rsidP="00530601">
            <w:pPr>
              <w:pStyle w:val="Lista"/>
              <w:spacing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1,50 % </w:t>
            </w:r>
          </w:p>
        </w:tc>
      </w:tr>
      <w:tr w:rsidR="003A42C5" w:rsidRPr="00D221BA" w14:paraId="336BB4CC" w14:textId="77777777" w:rsidTr="00530601">
        <w:trPr>
          <w:trHeight w:val="408"/>
        </w:trPr>
        <w:tc>
          <w:tcPr>
            <w:tcW w:w="316" w:type="pct"/>
            <w:vMerge/>
            <w:tcBorders>
              <w:bottom w:val="single" w:sz="4" w:space="0" w:color="auto"/>
            </w:tcBorders>
          </w:tcPr>
          <w:p w14:paraId="1F94F8C3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</w:p>
        </w:tc>
        <w:tc>
          <w:tcPr>
            <w:tcW w:w="1857" w:type="pct"/>
            <w:tcBorders>
              <w:bottom w:val="single" w:sz="4" w:space="0" w:color="auto"/>
            </w:tcBorders>
            <w:vAlign w:val="center"/>
          </w:tcPr>
          <w:p w14:paraId="31181A59" w14:textId="77777777" w:rsidR="003A42C5" w:rsidRPr="00D221BA" w:rsidRDefault="003A42C5" w:rsidP="00530601">
            <w:pPr>
              <w:pStyle w:val="Lista"/>
              <w:spacing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3 miesiące </w:t>
            </w:r>
          </w:p>
        </w:tc>
        <w:tc>
          <w:tcPr>
            <w:tcW w:w="1525" w:type="pct"/>
            <w:tcBorders>
              <w:bottom w:val="single" w:sz="4" w:space="0" w:color="auto"/>
            </w:tcBorders>
            <w:vAlign w:val="center"/>
          </w:tcPr>
          <w:p w14:paraId="04B78314" w14:textId="77777777" w:rsidR="003A42C5" w:rsidRPr="00D221BA" w:rsidRDefault="003A42C5" w:rsidP="00530601">
            <w:pPr>
              <w:pStyle w:val="Lista"/>
              <w:spacing w:line="36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3,5</w:t>
            </w:r>
            <w:r w:rsidRPr="00D221BA">
              <w:rPr>
                <w:rFonts w:ascii="Calibri" w:eastAsia="Calibri" w:hAnsi="Calibri" w:cs="Calibri"/>
                <w:b/>
                <w:sz w:val="22"/>
                <w:szCs w:val="22"/>
              </w:rPr>
              <w:t>0 % - stałe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vAlign w:val="center"/>
          </w:tcPr>
          <w:p w14:paraId="0F2C5954" w14:textId="77777777" w:rsidR="003A42C5" w:rsidRPr="004C4CD4" w:rsidRDefault="003A42C5" w:rsidP="00530601">
            <w:pPr>
              <w:pStyle w:val="Lista"/>
              <w:spacing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2,00 % </w:t>
            </w:r>
          </w:p>
        </w:tc>
      </w:tr>
      <w:tr w:rsidR="003A42C5" w:rsidRPr="00D221BA" w14:paraId="1E96F192" w14:textId="77777777" w:rsidTr="00530601">
        <w:trPr>
          <w:trHeight w:val="408"/>
        </w:trPr>
        <w:tc>
          <w:tcPr>
            <w:tcW w:w="316" w:type="pct"/>
            <w:shd w:val="clear" w:color="auto" w:fill="C6D9F1"/>
          </w:tcPr>
          <w:p w14:paraId="4603C250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3</w:t>
            </w:r>
          </w:p>
        </w:tc>
        <w:tc>
          <w:tcPr>
            <w:tcW w:w="4684" w:type="pct"/>
            <w:gridSpan w:val="3"/>
            <w:shd w:val="clear" w:color="auto" w:fill="C6D9F1"/>
            <w:vAlign w:val="center"/>
          </w:tcPr>
          <w:p w14:paraId="1942467D" w14:textId="0FF25761" w:rsidR="003A42C5" w:rsidRPr="00C702B4" w:rsidRDefault="003A42C5" w:rsidP="0053060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02B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Lokata 3,75 % </w:t>
            </w:r>
          </w:p>
        </w:tc>
      </w:tr>
      <w:tr w:rsidR="003A42C5" w:rsidRPr="00D221BA" w14:paraId="4CC74956" w14:textId="77777777" w:rsidTr="00530601">
        <w:trPr>
          <w:trHeight w:val="408"/>
        </w:trPr>
        <w:tc>
          <w:tcPr>
            <w:tcW w:w="316" w:type="pct"/>
            <w:tcBorders>
              <w:bottom w:val="single" w:sz="4" w:space="0" w:color="auto"/>
            </w:tcBorders>
          </w:tcPr>
          <w:p w14:paraId="1FBE1E72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7" w:type="pct"/>
            <w:tcBorders>
              <w:bottom w:val="single" w:sz="4" w:space="0" w:color="auto"/>
            </w:tcBorders>
            <w:vAlign w:val="center"/>
          </w:tcPr>
          <w:p w14:paraId="5BA2BBED" w14:textId="77777777" w:rsidR="003A42C5" w:rsidRPr="00C702B4" w:rsidRDefault="003A42C5" w:rsidP="00530601">
            <w:pPr>
              <w:pStyle w:val="Lista"/>
              <w:spacing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C702B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7 miesięcy </w:t>
            </w:r>
          </w:p>
        </w:tc>
        <w:tc>
          <w:tcPr>
            <w:tcW w:w="1525" w:type="pct"/>
            <w:tcBorders>
              <w:bottom w:val="single" w:sz="4" w:space="0" w:color="auto"/>
            </w:tcBorders>
            <w:vAlign w:val="center"/>
          </w:tcPr>
          <w:p w14:paraId="0D105C00" w14:textId="77777777" w:rsidR="003A42C5" w:rsidRPr="00C702B4" w:rsidRDefault="003A42C5" w:rsidP="00530601">
            <w:pPr>
              <w:pStyle w:val="Lista"/>
              <w:spacing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C702B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3,75 % - zmienne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vAlign w:val="center"/>
          </w:tcPr>
          <w:p w14:paraId="47A62ADD" w14:textId="77777777" w:rsidR="003A42C5" w:rsidRPr="004C4CD4" w:rsidRDefault="003A42C5" w:rsidP="00530601">
            <w:pPr>
              <w:pStyle w:val="Lista"/>
              <w:spacing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2,00 % </w:t>
            </w:r>
          </w:p>
        </w:tc>
      </w:tr>
      <w:tr w:rsidR="003A42C5" w:rsidRPr="00552003" w14:paraId="4B5352A3" w14:textId="77777777" w:rsidTr="00530601">
        <w:trPr>
          <w:trHeight w:val="381"/>
        </w:trPr>
        <w:tc>
          <w:tcPr>
            <w:tcW w:w="316" w:type="pct"/>
            <w:shd w:val="clear" w:color="auto" w:fill="D9D9D9"/>
            <w:vAlign w:val="center"/>
          </w:tcPr>
          <w:p w14:paraId="1455350C" w14:textId="77777777" w:rsidR="003A42C5" w:rsidRPr="00507133" w:rsidRDefault="003A42C5" w:rsidP="00530601">
            <w:pPr>
              <w:jc w:val="center"/>
              <w:rPr>
                <w:rFonts w:ascii="Calibri" w:hAnsi="Calibri" w:cs="Calibri"/>
                <w:b/>
                <w:bCs/>
                <w:color w:val="008866"/>
                <w:sz w:val="22"/>
                <w:szCs w:val="22"/>
              </w:rPr>
            </w:pPr>
            <w:bookmarkStart w:id="8" w:name="_Hlk210908089"/>
            <w:bookmarkEnd w:id="7"/>
            <w:r w:rsidRPr="00507133">
              <w:rPr>
                <w:rFonts w:ascii="Calibri" w:hAnsi="Calibri" w:cs="Calibri"/>
                <w:b/>
                <w:bCs/>
                <w:color w:val="008866"/>
                <w:sz w:val="22"/>
                <w:szCs w:val="22"/>
              </w:rPr>
              <w:t>Lp.</w:t>
            </w:r>
          </w:p>
        </w:tc>
        <w:tc>
          <w:tcPr>
            <w:tcW w:w="1857" w:type="pct"/>
            <w:shd w:val="clear" w:color="auto" w:fill="D9D9D9"/>
            <w:vAlign w:val="center"/>
          </w:tcPr>
          <w:p w14:paraId="23E0C7CE" w14:textId="1925E428" w:rsidR="003A42C5" w:rsidRPr="00552003" w:rsidRDefault="003A42C5" w:rsidP="00530601">
            <w:pPr>
              <w:rPr>
                <w:rFonts w:ascii="Calibri" w:hAnsi="Calibri" w:cs="Calibri"/>
                <w:b/>
                <w:bCs/>
                <w:color w:val="008866"/>
                <w:sz w:val="24"/>
                <w:szCs w:val="24"/>
              </w:rPr>
            </w:pPr>
            <w:r w:rsidRPr="00552003">
              <w:rPr>
                <w:rFonts w:ascii="Calibri" w:hAnsi="Calibri" w:cs="Calibri"/>
                <w:b/>
                <w:bCs/>
                <w:color w:val="008866"/>
                <w:sz w:val="24"/>
                <w:szCs w:val="24"/>
              </w:rPr>
              <w:t>Lokata Walutowa (GBP, EUR, USD)</w:t>
            </w:r>
          </w:p>
        </w:tc>
        <w:tc>
          <w:tcPr>
            <w:tcW w:w="1525" w:type="pct"/>
            <w:shd w:val="clear" w:color="auto" w:fill="D9D9D9"/>
          </w:tcPr>
          <w:p w14:paraId="015DF764" w14:textId="77777777" w:rsidR="003A42C5" w:rsidRPr="00552003" w:rsidRDefault="003A42C5" w:rsidP="00530601">
            <w:pPr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</w:pPr>
            <w:r w:rsidRPr="00552003"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  <w:t>Roczna stopa procentowa - zmienna</w:t>
            </w:r>
          </w:p>
        </w:tc>
        <w:tc>
          <w:tcPr>
            <w:tcW w:w="1302" w:type="pct"/>
            <w:shd w:val="clear" w:color="auto" w:fill="D9D9D9"/>
          </w:tcPr>
          <w:p w14:paraId="0CE86ABB" w14:textId="77777777" w:rsidR="003A42C5" w:rsidRPr="00552003" w:rsidRDefault="003A42C5" w:rsidP="00530601">
            <w:pPr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</w:pPr>
            <w:r w:rsidRPr="00552003"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  <w:t xml:space="preserve">Oprocentowanie </w:t>
            </w:r>
            <w:r w:rsidRPr="00552003"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  <w:br/>
              <w:t xml:space="preserve">w kolejnych okresach </w:t>
            </w:r>
          </w:p>
        </w:tc>
      </w:tr>
      <w:tr w:rsidR="003A42C5" w:rsidRPr="00D221BA" w14:paraId="27091140" w14:textId="77777777" w:rsidTr="00530601">
        <w:trPr>
          <w:trHeight w:val="381"/>
        </w:trPr>
        <w:tc>
          <w:tcPr>
            <w:tcW w:w="316" w:type="pct"/>
            <w:vAlign w:val="center"/>
          </w:tcPr>
          <w:p w14:paraId="5696203A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1</w:t>
            </w:r>
          </w:p>
        </w:tc>
        <w:tc>
          <w:tcPr>
            <w:tcW w:w="1857" w:type="pct"/>
            <w:vAlign w:val="center"/>
          </w:tcPr>
          <w:p w14:paraId="585F2D88" w14:textId="77777777" w:rsidR="003A42C5" w:rsidRPr="003A42C5" w:rsidRDefault="003A42C5" w:rsidP="0053060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A42C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Deklarowane na 1 miesiąc</w:t>
            </w:r>
          </w:p>
        </w:tc>
        <w:tc>
          <w:tcPr>
            <w:tcW w:w="1525" w:type="pct"/>
            <w:vAlign w:val="center"/>
          </w:tcPr>
          <w:p w14:paraId="566299CA" w14:textId="77777777" w:rsidR="003A42C5" w:rsidRPr="00D221BA" w:rsidRDefault="003A42C5" w:rsidP="0053060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0,01%</w:t>
            </w:r>
          </w:p>
        </w:tc>
        <w:tc>
          <w:tcPr>
            <w:tcW w:w="1302" w:type="pct"/>
            <w:vAlign w:val="center"/>
          </w:tcPr>
          <w:p w14:paraId="1FB2BCFE" w14:textId="77777777" w:rsidR="003A42C5" w:rsidRPr="00D221BA" w:rsidRDefault="003A42C5" w:rsidP="0053060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0,01%</w:t>
            </w:r>
          </w:p>
        </w:tc>
      </w:tr>
      <w:tr w:rsidR="003A42C5" w:rsidRPr="00D221BA" w14:paraId="44CDC3F5" w14:textId="77777777" w:rsidTr="00530601">
        <w:trPr>
          <w:trHeight w:val="381"/>
        </w:trPr>
        <w:tc>
          <w:tcPr>
            <w:tcW w:w="316" w:type="pct"/>
            <w:vAlign w:val="center"/>
          </w:tcPr>
          <w:p w14:paraId="21E787D6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2</w:t>
            </w:r>
          </w:p>
        </w:tc>
        <w:tc>
          <w:tcPr>
            <w:tcW w:w="1857" w:type="pct"/>
            <w:vAlign w:val="center"/>
          </w:tcPr>
          <w:p w14:paraId="4A52F070" w14:textId="33DEADCB" w:rsidR="003A42C5" w:rsidRPr="003A42C5" w:rsidRDefault="003A42C5" w:rsidP="0053060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A42C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Deklarowane na 3 miesiące</w:t>
            </w:r>
          </w:p>
        </w:tc>
        <w:tc>
          <w:tcPr>
            <w:tcW w:w="1525" w:type="pct"/>
            <w:vAlign w:val="center"/>
          </w:tcPr>
          <w:p w14:paraId="6ADECE67" w14:textId="77777777" w:rsidR="003A42C5" w:rsidRPr="00D221BA" w:rsidRDefault="003A42C5" w:rsidP="0053060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0,01%</w:t>
            </w:r>
          </w:p>
        </w:tc>
        <w:tc>
          <w:tcPr>
            <w:tcW w:w="1302" w:type="pct"/>
            <w:vAlign w:val="center"/>
          </w:tcPr>
          <w:p w14:paraId="00A13DD5" w14:textId="559BDF4B" w:rsidR="003A42C5" w:rsidRPr="00D221BA" w:rsidRDefault="003A42C5" w:rsidP="0053060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Pr="00D221BA">
              <w:rPr>
                <w:rFonts w:ascii="Calibri" w:eastAsia="Calibri" w:hAnsi="Calibri" w:cs="Calibri"/>
                <w:sz w:val="22"/>
                <w:szCs w:val="22"/>
              </w:rPr>
              <w:t>,01%</w:t>
            </w:r>
          </w:p>
        </w:tc>
      </w:tr>
      <w:tr w:rsidR="003A42C5" w:rsidRPr="00D221BA" w14:paraId="645326A3" w14:textId="77777777" w:rsidTr="00530601">
        <w:trPr>
          <w:trHeight w:val="381"/>
        </w:trPr>
        <w:tc>
          <w:tcPr>
            <w:tcW w:w="316" w:type="pct"/>
            <w:vAlign w:val="center"/>
          </w:tcPr>
          <w:p w14:paraId="24E374F5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3</w:t>
            </w:r>
          </w:p>
        </w:tc>
        <w:tc>
          <w:tcPr>
            <w:tcW w:w="1857" w:type="pct"/>
            <w:vAlign w:val="center"/>
          </w:tcPr>
          <w:p w14:paraId="450AAFF9" w14:textId="77777777" w:rsidR="003A42C5" w:rsidRPr="003A42C5" w:rsidRDefault="003A42C5" w:rsidP="0053060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A42C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Deklarowane na 6 miesięcy</w:t>
            </w:r>
          </w:p>
        </w:tc>
        <w:tc>
          <w:tcPr>
            <w:tcW w:w="1525" w:type="pct"/>
            <w:vAlign w:val="center"/>
          </w:tcPr>
          <w:p w14:paraId="460DBC8C" w14:textId="77777777" w:rsidR="003A42C5" w:rsidRPr="00D221BA" w:rsidRDefault="003A42C5" w:rsidP="0053060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0,01%</w:t>
            </w:r>
          </w:p>
        </w:tc>
        <w:tc>
          <w:tcPr>
            <w:tcW w:w="1302" w:type="pct"/>
            <w:vAlign w:val="center"/>
          </w:tcPr>
          <w:p w14:paraId="18071F94" w14:textId="77777777" w:rsidR="003A42C5" w:rsidRPr="00D221BA" w:rsidRDefault="003A42C5" w:rsidP="0053060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0,01%</w:t>
            </w:r>
          </w:p>
        </w:tc>
      </w:tr>
      <w:tr w:rsidR="003A42C5" w:rsidRPr="00D221BA" w14:paraId="39DE677C" w14:textId="77777777" w:rsidTr="00530601">
        <w:trPr>
          <w:trHeight w:val="381"/>
        </w:trPr>
        <w:tc>
          <w:tcPr>
            <w:tcW w:w="316" w:type="pct"/>
            <w:vAlign w:val="center"/>
          </w:tcPr>
          <w:p w14:paraId="64FE2C0E" w14:textId="77777777" w:rsidR="003A42C5" w:rsidRPr="00507133" w:rsidRDefault="003A42C5" w:rsidP="00530601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4</w:t>
            </w:r>
          </w:p>
        </w:tc>
        <w:tc>
          <w:tcPr>
            <w:tcW w:w="1857" w:type="pct"/>
            <w:vAlign w:val="center"/>
          </w:tcPr>
          <w:p w14:paraId="05ED040F" w14:textId="77777777" w:rsidR="003A42C5" w:rsidRPr="003A42C5" w:rsidRDefault="003A42C5" w:rsidP="0053060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A42C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Deklarowane na 12 miesięcy</w:t>
            </w:r>
          </w:p>
        </w:tc>
        <w:tc>
          <w:tcPr>
            <w:tcW w:w="1525" w:type="pct"/>
            <w:vAlign w:val="center"/>
          </w:tcPr>
          <w:p w14:paraId="70C1674C" w14:textId="77777777" w:rsidR="003A42C5" w:rsidRPr="00D221BA" w:rsidRDefault="003A42C5" w:rsidP="0053060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0,01%</w:t>
            </w:r>
          </w:p>
        </w:tc>
        <w:tc>
          <w:tcPr>
            <w:tcW w:w="1302" w:type="pct"/>
            <w:vAlign w:val="center"/>
          </w:tcPr>
          <w:p w14:paraId="46A4C31F" w14:textId="77777777" w:rsidR="003A42C5" w:rsidRPr="00D221BA" w:rsidRDefault="003A42C5" w:rsidP="0053060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0,01%</w:t>
            </w:r>
          </w:p>
        </w:tc>
      </w:tr>
      <w:tr w:rsidR="003A42C5" w:rsidRPr="00D221BA" w14:paraId="0D15F03E" w14:textId="77777777" w:rsidTr="002144DB">
        <w:trPr>
          <w:trHeight w:val="381"/>
        </w:trPr>
        <w:tc>
          <w:tcPr>
            <w:tcW w:w="316" w:type="pct"/>
            <w:shd w:val="clear" w:color="auto" w:fill="D9D9D9"/>
            <w:vAlign w:val="center"/>
          </w:tcPr>
          <w:p w14:paraId="3CF9519F" w14:textId="5386AFB1" w:rsidR="003A42C5" w:rsidRPr="00507133" w:rsidRDefault="003A42C5" w:rsidP="003A42C5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52003">
              <w:rPr>
                <w:rFonts w:ascii="Calibri" w:eastAsia="Calibri" w:hAnsi="Calibri" w:cs="Calibri"/>
                <w:b/>
                <w:bCs/>
                <w:color w:val="008866"/>
                <w:sz w:val="24"/>
                <w:szCs w:val="24"/>
              </w:rPr>
              <w:t>Lp.</w:t>
            </w:r>
          </w:p>
        </w:tc>
        <w:tc>
          <w:tcPr>
            <w:tcW w:w="1857" w:type="pct"/>
            <w:shd w:val="clear" w:color="auto" w:fill="D9D9D9"/>
          </w:tcPr>
          <w:p w14:paraId="43BD264A" w14:textId="710EEE31" w:rsidR="003A42C5" w:rsidRPr="00D221BA" w:rsidRDefault="003A42C5" w:rsidP="003A42C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52003">
              <w:rPr>
                <w:rFonts w:ascii="Calibri" w:eastAsia="Calibri" w:hAnsi="Calibri" w:cs="Calibri"/>
                <w:b/>
                <w:color w:val="008866"/>
                <w:sz w:val="24"/>
                <w:szCs w:val="24"/>
              </w:rPr>
              <w:t>Lokaty dla Klientów Instytucjonalnych oraz Jednostek Samorządu Terytorialnego</w:t>
            </w:r>
          </w:p>
        </w:tc>
        <w:tc>
          <w:tcPr>
            <w:tcW w:w="1525" w:type="pct"/>
            <w:shd w:val="clear" w:color="auto" w:fill="D9D9D9"/>
          </w:tcPr>
          <w:p w14:paraId="4A72C371" w14:textId="64D4C649" w:rsidR="003A42C5" w:rsidRPr="00D221BA" w:rsidRDefault="003A42C5" w:rsidP="005542E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52003">
              <w:rPr>
                <w:rFonts w:ascii="Calibri" w:eastAsia="Calibri" w:hAnsi="Calibri" w:cs="Calibri"/>
                <w:b/>
                <w:color w:val="008866"/>
                <w:sz w:val="24"/>
                <w:szCs w:val="24"/>
              </w:rPr>
              <w:t>Roczna stopa procentowa - zmienna</w:t>
            </w:r>
          </w:p>
        </w:tc>
        <w:tc>
          <w:tcPr>
            <w:tcW w:w="1302" w:type="pct"/>
            <w:shd w:val="clear" w:color="auto" w:fill="D9D9D9"/>
          </w:tcPr>
          <w:p w14:paraId="2FC0A8BC" w14:textId="51C7BB5B" w:rsidR="003A42C5" w:rsidRPr="00D221BA" w:rsidRDefault="003A42C5" w:rsidP="005542E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52003">
              <w:rPr>
                <w:rFonts w:ascii="Calibri" w:eastAsia="Calibri" w:hAnsi="Calibri" w:cs="Calibri"/>
                <w:b/>
                <w:color w:val="008866"/>
                <w:sz w:val="24"/>
                <w:szCs w:val="24"/>
              </w:rPr>
              <w:t xml:space="preserve">Oprocentowanie w kolejnych okresach </w:t>
            </w:r>
          </w:p>
        </w:tc>
      </w:tr>
      <w:tr w:rsidR="003A42C5" w:rsidRPr="00D221BA" w14:paraId="549077BC" w14:textId="77777777" w:rsidTr="00530601">
        <w:trPr>
          <w:trHeight w:val="381"/>
        </w:trPr>
        <w:tc>
          <w:tcPr>
            <w:tcW w:w="316" w:type="pct"/>
            <w:vAlign w:val="center"/>
          </w:tcPr>
          <w:p w14:paraId="1DAE39FD" w14:textId="766B6DEB" w:rsidR="003A42C5" w:rsidRPr="00507133" w:rsidRDefault="003A42C5" w:rsidP="003A42C5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1</w:t>
            </w:r>
          </w:p>
        </w:tc>
        <w:tc>
          <w:tcPr>
            <w:tcW w:w="1857" w:type="pct"/>
            <w:vAlign w:val="center"/>
          </w:tcPr>
          <w:p w14:paraId="3FF372FB" w14:textId="1264C4BD" w:rsidR="003A42C5" w:rsidRPr="00D221BA" w:rsidRDefault="003A42C5" w:rsidP="003A42C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do 1 miesiąca</w:t>
            </w:r>
          </w:p>
        </w:tc>
        <w:tc>
          <w:tcPr>
            <w:tcW w:w="1525" w:type="pct"/>
            <w:vAlign w:val="center"/>
          </w:tcPr>
          <w:p w14:paraId="798ED960" w14:textId="3EDC3D95" w:rsidR="003A42C5" w:rsidRPr="00D221BA" w:rsidRDefault="003A42C5" w:rsidP="003A42C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0,00 %</w:t>
            </w:r>
          </w:p>
        </w:tc>
        <w:tc>
          <w:tcPr>
            <w:tcW w:w="1302" w:type="pct"/>
            <w:vAlign w:val="center"/>
          </w:tcPr>
          <w:p w14:paraId="7836420A" w14:textId="22335C71" w:rsidR="003A42C5" w:rsidRPr="00D221BA" w:rsidRDefault="003A42C5" w:rsidP="003A42C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0,00 %</w:t>
            </w:r>
          </w:p>
        </w:tc>
      </w:tr>
      <w:tr w:rsidR="003A42C5" w:rsidRPr="00D221BA" w14:paraId="017B6E1D" w14:textId="77777777" w:rsidTr="00530601">
        <w:trPr>
          <w:trHeight w:val="381"/>
        </w:trPr>
        <w:tc>
          <w:tcPr>
            <w:tcW w:w="316" w:type="pct"/>
            <w:vAlign w:val="center"/>
          </w:tcPr>
          <w:p w14:paraId="454E5C1C" w14:textId="276E1054" w:rsidR="003A42C5" w:rsidRPr="00507133" w:rsidRDefault="003A42C5" w:rsidP="003A42C5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2</w:t>
            </w:r>
          </w:p>
        </w:tc>
        <w:tc>
          <w:tcPr>
            <w:tcW w:w="1857" w:type="pct"/>
            <w:vAlign w:val="center"/>
          </w:tcPr>
          <w:p w14:paraId="6A307ED4" w14:textId="44751F9C" w:rsidR="003A42C5" w:rsidRPr="00D221BA" w:rsidRDefault="003A42C5" w:rsidP="003A42C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1 miesiąc</w:t>
            </w:r>
          </w:p>
        </w:tc>
        <w:tc>
          <w:tcPr>
            <w:tcW w:w="1525" w:type="pct"/>
            <w:vAlign w:val="center"/>
          </w:tcPr>
          <w:p w14:paraId="617E70FE" w14:textId="5C4A8D3F" w:rsidR="003A42C5" w:rsidRPr="00D221BA" w:rsidRDefault="003A42C5" w:rsidP="003A42C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0,01 %</w:t>
            </w:r>
          </w:p>
        </w:tc>
        <w:tc>
          <w:tcPr>
            <w:tcW w:w="1302" w:type="pct"/>
            <w:vAlign w:val="center"/>
          </w:tcPr>
          <w:p w14:paraId="4AC1A248" w14:textId="3319811B" w:rsidR="003A42C5" w:rsidRPr="00D221BA" w:rsidRDefault="003A42C5" w:rsidP="003A42C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0,01 %</w:t>
            </w:r>
          </w:p>
        </w:tc>
      </w:tr>
      <w:tr w:rsidR="003A42C5" w:rsidRPr="00D221BA" w14:paraId="1F7B92F8" w14:textId="77777777" w:rsidTr="00530601">
        <w:trPr>
          <w:trHeight w:val="381"/>
        </w:trPr>
        <w:tc>
          <w:tcPr>
            <w:tcW w:w="316" w:type="pct"/>
            <w:vAlign w:val="center"/>
          </w:tcPr>
          <w:p w14:paraId="773C0CB9" w14:textId="747AACC4" w:rsidR="003A42C5" w:rsidRPr="00507133" w:rsidRDefault="003A42C5" w:rsidP="003A42C5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3</w:t>
            </w:r>
          </w:p>
        </w:tc>
        <w:tc>
          <w:tcPr>
            <w:tcW w:w="1857" w:type="pct"/>
            <w:vAlign w:val="center"/>
          </w:tcPr>
          <w:p w14:paraId="55C10C45" w14:textId="2142D1BE" w:rsidR="003A42C5" w:rsidRPr="00D221BA" w:rsidRDefault="003A42C5" w:rsidP="003A42C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2 miesiące</w:t>
            </w:r>
          </w:p>
        </w:tc>
        <w:tc>
          <w:tcPr>
            <w:tcW w:w="1525" w:type="pct"/>
            <w:vAlign w:val="center"/>
          </w:tcPr>
          <w:p w14:paraId="6A008A35" w14:textId="1B75274A" w:rsidR="003A42C5" w:rsidRPr="00D221BA" w:rsidRDefault="003A42C5" w:rsidP="003A42C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0,015 %</w:t>
            </w:r>
          </w:p>
        </w:tc>
        <w:tc>
          <w:tcPr>
            <w:tcW w:w="1302" w:type="pct"/>
            <w:vAlign w:val="center"/>
          </w:tcPr>
          <w:p w14:paraId="31C2F69C" w14:textId="7870FD5F" w:rsidR="003A42C5" w:rsidRPr="00D221BA" w:rsidRDefault="003A42C5" w:rsidP="003A42C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0,015 %</w:t>
            </w:r>
          </w:p>
        </w:tc>
      </w:tr>
      <w:tr w:rsidR="003A42C5" w:rsidRPr="00D221BA" w14:paraId="45430335" w14:textId="77777777" w:rsidTr="00530601">
        <w:trPr>
          <w:trHeight w:val="381"/>
        </w:trPr>
        <w:tc>
          <w:tcPr>
            <w:tcW w:w="316" w:type="pct"/>
            <w:vAlign w:val="center"/>
          </w:tcPr>
          <w:p w14:paraId="62C1F4D4" w14:textId="21B52E42" w:rsidR="003A42C5" w:rsidRPr="00507133" w:rsidRDefault="003A42C5" w:rsidP="003A42C5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4</w:t>
            </w:r>
          </w:p>
        </w:tc>
        <w:tc>
          <w:tcPr>
            <w:tcW w:w="1857" w:type="pct"/>
            <w:vAlign w:val="center"/>
          </w:tcPr>
          <w:p w14:paraId="45DA66D2" w14:textId="3EBC607C" w:rsidR="003A42C5" w:rsidRPr="00D221BA" w:rsidRDefault="003A42C5" w:rsidP="003A42C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3 miesiące</w:t>
            </w:r>
          </w:p>
        </w:tc>
        <w:tc>
          <w:tcPr>
            <w:tcW w:w="1525" w:type="pct"/>
            <w:vAlign w:val="center"/>
          </w:tcPr>
          <w:p w14:paraId="66A75F27" w14:textId="5BCE4BF6" w:rsidR="003A42C5" w:rsidRPr="00D221BA" w:rsidRDefault="003A42C5" w:rsidP="003A42C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0,02 %</w:t>
            </w:r>
          </w:p>
        </w:tc>
        <w:tc>
          <w:tcPr>
            <w:tcW w:w="1302" w:type="pct"/>
            <w:vAlign w:val="center"/>
          </w:tcPr>
          <w:p w14:paraId="3DFA4558" w14:textId="1445112F" w:rsidR="003A42C5" w:rsidRPr="00D221BA" w:rsidRDefault="003A42C5" w:rsidP="003A42C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0,02 %</w:t>
            </w:r>
          </w:p>
        </w:tc>
      </w:tr>
      <w:tr w:rsidR="003A42C5" w:rsidRPr="00D221BA" w14:paraId="6E0A8DED" w14:textId="77777777" w:rsidTr="00530601">
        <w:trPr>
          <w:trHeight w:val="381"/>
        </w:trPr>
        <w:tc>
          <w:tcPr>
            <w:tcW w:w="316" w:type="pct"/>
            <w:vAlign w:val="center"/>
          </w:tcPr>
          <w:p w14:paraId="7609771C" w14:textId="38B0F25F" w:rsidR="003A42C5" w:rsidRPr="00507133" w:rsidRDefault="003A42C5" w:rsidP="003A42C5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5</w:t>
            </w:r>
          </w:p>
        </w:tc>
        <w:tc>
          <w:tcPr>
            <w:tcW w:w="1857" w:type="pct"/>
            <w:vAlign w:val="center"/>
          </w:tcPr>
          <w:p w14:paraId="642B65CE" w14:textId="774EE61F" w:rsidR="003A42C5" w:rsidRPr="00D221BA" w:rsidRDefault="003A42C5" w:rsidP="003A42C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6 miesięcy</w:t>
            </w:r>
          </w:p>
        </w:tc>
        <w:tc>
          <w:tcPr>
            <w:tcW w:w="1525" w:type="pct"/>
            <w:vAlign w:val="center"/>
          </w:tcPr>
          <w:p w14:paraId="6FED7AC2" w14:textId="28DF3BA2" w:rsidR="003A42C5" w:rsidRPr="00D221BA" w:rsidRDefault="003A42C5" w:rsidP="003A42C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0,03 %</w:t>
            </w:r>
          </w:p>
        </w:tc>
        <w:tc>
          <w:tcPr>
            <w:tcW w:w="1302" w:type="pct"/>
            <w:vAlign w:val="center"/>
          </w:tcPr>
          <w:p w14:paraId="048B460A" w14:textId="16FF7FCF" w:rsidR="003A42C5" w:rsidRPr="00D221BA" w:rsidRDefault="003A42C5" w:rsidP="003A42C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0,03 %</w:t>
            </w:r>
          </w:p>
        </w:tc>
      </w:tr>
      <w:tr w:rsidR="003A42C5" w:rsidRPr="00D221BA" w14:paraId="48E16448" w14:textId="77777777" w:rsidTr="00530601">
        <w:trPr>
          <w:trHeight w:val="381"/>
        </w:trPr>
        <w:tc>
          <w:tcPr>
            <w:tcW w:w="316" w:type="pct"/>
            <w:vAlign w:val="center"/>
          </w:tcPr>
          <w:p w14:paraId="25F3A1F4" w14:textId="62D6E663" w:rsidR="003A42C5" w:rsidRPr="00507133" w:rsidRDefault="003A42C5" w:rsidP="003A42C5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8</w:t>
            </w:r>
          </w:p>
        </w:tc>
        <w:tc>
          <w:tcPr>
            <w:tcW w:w="1857" w:type="pct"/>
            <w:vAlign w:val="center"/>
          </w:tcPr>
          <w:p w14:paraId="0E98D400" w14:textId="69515B06" w:rsidR="003A42C5" w:rsidRPr="00D221BA" w:rsidRDefault="003A42C5" w:rsidP="003A42C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12 miesięcy</w:t>
            </w:r>
          </w:p>
        </w:tc>
        <w:tc>
          <w:tcPr>
            <w:tcW w:w="1525" w:type="pct"/>
            <w:vAlign w:val="center"/>
          </w:tcPr>
          <w:p w14:paraId="1809CCFC" w14:textId="711DE711" w:rsidR="003A42C5" w:rsidRPr="00D221BA" w:rsidRDefault="003A42C5" w:rsidP="003A42C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0,04 %</w:t>
            </w:r>
          </w:p>
        </w:tc>
        <w:tc>
          <w:tcPr>
            <w:tcW w:w="1302" w:type="pct"/>
            <w:vAlign w:val="center"/>
          </w:tcPr>
          <w:p w14:paraId="4B098FE0" w14:textId="23367AFA" w:rsidR="003A42C5" w:rsidRPr="00D221BA" w:rsidRDefault="003A42C5" w:rsidP="003A42C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0,04 %</w:t>
            </w:r>
          </w:p>
        </w:tc>
      </w:tr>
      <w:tr w:rsidR="003A42C5" w:rsidRPr="00D221BA" w14:paraId="3FEDBD58" w14:textId="77777777" w:rsidTr="00530601">
        <w:trPr>
          <w:trHeight w:val="381"/>
        </w:trPr>
        <w:tc>
          <w:tcPr>
            <w:tcW w:w="316" w:type="pct"/>
            <w:vAlign w:val="center"/>
          </w:tcPr>
          <w:p w14:paraId="09D10B2E" w14:textId="7C188FC6" w:rsidR="003A42C5" w:rsidRPr="00507133" w:rsidRDefault="003A42C5" w:rsidP="003A42C5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9</w:t>
            </w:r>
          </w:p>
        </w:tc>
        <w:tc>
          <w:tcPr>
            <w:tcW w:w="1857" w:type="pct"/>
            <w:vAlign w:val="center"/>
          </w:tcPr>
          <w:p w14:paraId="33A6A234" w14:textId="55509FA8" w:rsidR="003A42C5" w:rsidRPr="00D221BA" w:rsidRDefault="003A42C5" w:rsidP="003A42C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24 miesiące</w:t>
            </w:r>
          </w:p>
        </w:tc>
        <w:tc>
          <w:tcPr>
            <w:tcW w:w="1525" w:type="pct"/>
            <w:vAlign w:val="center"/>
          </w:tcPr>
          <w:p w14:paraId="1AA96B1A" w14:textId="1109CC45" w:rsidR="003A42C5" w:rsidRPr="00D221BA" w:rsidRDefault="003A42C5" w:rsidP="003A42C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0,06 %</w:t>
            </w:r>
          </w:p>
        </w:tc>
        <w:tc>
          <w:tcPr>
            <w:tcW w:w="1302" w:type="pct"/>
            <w:vAlign w:val="center"/>
          </w:tcPr>
          <w:p w14:paraId="707E7F7C" w14:textId="3FEE3D8C" w:rsidR="003A42C5" w:rsidRPr="00D221BA" w:rsidRDefault="003A42C5" w:rsidP="003A42C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0,06 %</w:t>
            </w:r>
          </w:p>
        </w:tc>
      </w:tr>
      <w:tr w:rsidR="003A42C5" w:rsidRPr="00D221BA" w14:paraId="5D092543" w14:textId="77777777" w:rsidTr="00530601">
        <w:trPr>
          <w:trHeight w:val="381"/>
        </w:trPr>
        <w:tc>
          <w:tcPr>
            <w:tcW w:w="316" w:type="pct"/>
            <w:vAlign w:val="center"/>
          </w:tcPr>
          <w:p w14:paraId="1E85B834" w14:textId="31BBEC77" w:rsidR="003A42C5" w:rsidRPr="00507133" w:rsidRDefault="003A42C5" w:rsidP="003A42C5">
            <w:pPr>
              <w:jc w:val="center"/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</w:pPr>
            <w:r w:rsidRPr="00507133">
              <w:rPr>
                <w:rFonts w:ascii="Calibri" w:eastAsia="Calibri" w:hAnsi="Calibri" w:cs="Calibri"/>
                <w:b/>
                <w:bCs/>
                <w:color w:val="008866"/>
                <w:sz w:val="22"/>
                <w:szCs w:val="22"/>
              </w:rPr>
              <w:t>10</w:t>
            </w:r>
          </w:p>
        </w:tc>
        <w:tc>
          <w:tcPr>
            <w:tcW w:w="1857" w:type="pct"/>
            <w:vAlign w:val="center"/>
          </w:tcPr>
          <w:p w14:paraId="0AF87790" w14:textId="116B6B73" w:rsidR="003A42C5" w:rsidRPr="00D221BA" w:rsidRDefault="003A42C5" w:rsidP="003A42C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36 miesięcy</w:t>
            </w:r>
          </w:p>
        </w:tc>
        <w:tc>
          <w:tcPr>
            <w:tcW w:w="1525" w:type="pct"/>
            <w:vAlign w:val="center"/>
          </w:tcPr>
          <w:p w14:paraId="790F8C87" w14:textId="6105C290" w:rsidR="003A42C5" w:rsidRPr="00D221BA" w:rsidRDefault="003A42C5" w:rsidP="003A42C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0,08 %</w:t>
            </w:r>
          </w:p>
        </w:tc>
        <w:tc>
          <w:tcPr>
            <w:tcW w:w="1302" w:type="pct"/>
            <w:vAlign w:val="center"/>
          </w:tcPr>
          <w:p w14:paraId="648F003E" w14:textId="3505F976" w:rsidR="003A42C5" w:rsidRPr="00D221BA" w:rsidRDefault="003A42C5" w:rsidP="003A42C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221BA">
              <w:rPr>
                <w:rFonts w:ascii="Calibri" w:eastAsia="Calibri" w:hAnsi="Calibri" w:cs="Calibri"/>
                <w:sz w:val="22"/>
                <w:szCs w:val="22"/>
              </w:rPr>
              <w:t>0,08 %</w:t>
            </w:r>
          </w:p>
        </w:tc>
      </w:tr>
    </w:tbl>
    <w:p w14:paraId="2434D71E" w14:textId="77777777" w:rsidR="003A42C5" w:rsidRPr="00D221BA" w:rsidRDefault="003A42C5" w:rsidP="003A42C5">
      <w:pPr>
        <w:rPr>
          <w:rFonts w:ascii="Calibri" w:hAnsi="Calibri" w:cs="Calibri"/>
          <w:vanish/>
        </w:rPr>
      </w:pPr>
    </w:p>
    <w:bookmarkEnd w:id="8"/>
    <w:p w14:paraId="7C247709" w14:textId="77777777" w:rsidR="003A42C5" w:rsidRPr="00D221BA" w:rsidRDefault="003A42C5" w:rsidP="003A42C5">
      <w:pPr>
        <w:rPr>
          <w:rFonts w:ascii="Calibri" w:hAnsi="Calibri" w:cs="Calibri"/>
          <w:vanish/>
        </w:rPr>
      </w:pPr>
    </w:p>
    <w:p w14:paraId="6191EC07" w14:textId="77777777" w:rsidR="00870B55" w:rsidRDefault="00870B55"/>
    <w:sectPr w:rsidR="00870B55" w:rsidSect="003A42C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0BE1A" w14:textId="77777777" w:rsidR="00A276D6" w:rsidRDefault="00A276D6" w:rsidP="003A42C5">
      <w:r>
        <w:separator/>
      </w:r>
    </w:p>
  </w:endnote>
  <w:endnote w:type="continuationSeparator" w:id="0">
    <w:p w14:paraId="6B904091" w14:textId="77777777" w:rsidR="00A276D6" w:rsidRDefault="00A276D6" w:rsidP="003A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C8B63" w14:textId="77777777" w:rsidR="00A276D6" w:rsidRDefault="00A276D6" w:rsidP="003A42C5">
      <w:r>
        <w:separator/>
      </w:r>
    </w:p>
  </w:footnote>
  <w:footnote w:type="continuationSeparator" w:id="0">
    <w:p w14:paraId="37FEF583" w14:textId="77777777" w:rsidR="00A276D6" w:rsidRDefault="00A276D6" w:rsidP="003A42C5">
      <w:r>
        <w:continuationSeparator/>
      </w:r>
    </w:p>
  </w:footnote>
  <w:footnote w:id="1">
    <w:p w14:paraId="4DC38F33" w14:textId="77777777" w:rsidR="003A42C5" w:rsidRPr="00006705" w:rsidRDefault="003A42C5" w:rsidP="003A42C5">
      <w:pPr>
        <w:pStyle w:val="Tekstprzypisudolnego"/>
      </w:pPr>
      <w:r w:rsidRPr="00006705">
        <w:rPr>
          <w:rStyle w:val="Odwoanieprzypisudolnego"/>
        </w:rPr>
        <w:footnoteRef/>
      </w:r>
      <w:r w:rsidRPr="00006705">
        <w:t xml:space="preserve"> </w:t>
      </w:r>
      <w:r w:rsidRPr="00006705">
        <w:rPr>
          <w:sz w:val="18"/>
          <w:szCs w:val="18"/>
        </w:rPr>
        <w:t xml:space="preserve">W celu skorzystania z promocji obniżenia oprocentowania o 1 </w:t>
      </w:r>
      <w:proofErr w:type="spellStart"/>
      <w:r w:rsidRPr="00006705">
        <w:rPr>
          <w:sz w:val="18"/>
          <w:szCs w:val="18"/>
        </w:rPr>
        <w:t>p.p</w:t>
      </w:r>
      <w:proofErr w:type="spellEnd"/>
      <w:r w:rsidRPr="00006705">
        <w:rPr>
          <w:sz w:val="18"/>
          <w:szCs w:val="18"/>
        </w:rPr>
        <w:t>. konieczne jest spełnienie dodatkowych warunków: posiadanie rachunku oszczędnościowo - rozliczeniowego w Banku Spółdzielczym w Zaleszanach oraz zapewnienie stałych wpływów na rachunek w wysokości nie mniejszej niż posiadane w Banku Spółdzielczym w Zaleszanach zobowiązania. Szczegółowe warunki dla Kredytu gotówkowego „Bezpieczny Kredyt” określa „Regulamin kredytu gotówkowego „Bezpieczny Kredyt”.</w:t>
      </w:r>
    </w:p>
  </w:footnote>
  <w:footnote w:id="2">
    <w:p w14:paraId="62597749" w14:textId="02CE6DE1" w:rsidR="003A42C5" w:rsidRPr="00006705" w:rsidRDefault="003A42C5" w:rsidP="003A42C5">
      <w:pPr>
        <w:pStyle w:val="Tekstprzypisudolnego"/>
        <w:rPr>
          <w:sz w:val="18"/>
          <w:szCs w:val="18"/>
        </w:rPr>
      </w:pPr>
      <w:r w:rsidRPr="00006705">
        <w:rPr>
          <w:rStyle w:val="Odwoanieprzypisudolnego"/>
          <w:sz w:val="18"/>
          <w:szCs w:val="18"/>
        </w:rPr>
        <w:footnoteRef/>
      </w:r>
      <w:r w:rsidRPr="00006705">
        <w:rPr>
          <w:sz w:val="18"/>
          <w:szCs w:val="18"/>
        </w:rPr>
        <w:t xml:space="preserve"> Stopa referencyjna NBP – jedna z czterech głównych stóp Narodowego Banku Polskiego (NBP), ustalana przez Radę Polityki</w:t>
      </w:r>
      <w:r>
        <w:rPr>
          <w:sz w:val="18"/>
          <w:szCs w:val="18"/>
        </w:rPr>
        <w:t xml:space="preserve"> Pieniężne</w:t>
      </w:r>
      <w:r w:rsidR="007001BA">
        <w:rPr>
          <w:sz w:val="18"/>
          <w:szCs w:val="18"/>
        </w:rPr>
        <w:t>j. Obecnie wynosi 3,75</w:t>
      </w:r>
      <w:r w:rsidRPr="00006705">
        <w:rPr>
          <w:sz w:val="18"/>
          <w:szCs w:val="18"/>
        </w:rPr>
        <w:t xml:space="preserve"> %. </w:t>
      </w:r>
    </w:p>
  </w:footnote>
  <w:footnote w:id="3">
    <w:p w14:paraId="1D420A9B" w14:textId="1D56F511" w:rsidR="003A42C5" w:rsidRPr="00006705" w:rsidRDefault="003A42C5" w:rsidP="003A42C5">
      <w:pPr>
        <w:pStyle w:val="Tekstprzypisudolnego"/>
      </w:pPr>
      <w:r w:rsidRPr="00006705">
        <w:rPr>
          <w:rStyle w:val="Odwoanieprzypisudolnego"/>
          <w:sz w:val="18"/>
          <w:szCs w:val="18"/>
        </w:rPr>
        <w:footnoteRef/>
      </w:r>
      <w:r w:rsidRPr="00006705">
        <w:rPr>
          <w:sz w:val="18"/>
          <w:szCs w:val="18"/>
        </w:rPr>
        <w:t xml:space="preserve"> Stopa referencyjna NBP – jedna z czterech głównych stóp Narodowego Banku Polskiego (NBP), ustalana przez Radę Polityki</w:t>
      </w:r>
      <w:r>
        <w:rPr>
          <w:sz w:val="18"/>
          <w:szCs w:val="18"/>
        </w:rPr>
        <w:t xml:space="preserve"> Pieniężnej. Obecnie wynosi </w:t>
      </w:r>
      <w:r w:rsidR="00A56904">
        <w:rPr>
          <w:sz w:val="18"/>
          <w:szCs w:val="18"/>
        </w:rPr>
        <w:t>3</w:t>
      </w:r>
      <w:r>
        <w:rPr>
          <w:sz w:val="18"/>
          <w:szCs w:val="18"/>
        </w:rPr>
        <w:t>,</w:t>
      </w:r>
      <w:r w:rsidR="00A56904">
        <w:rPr>
          <w:sz w:val="18"/>
          <w:szCs w:val="18"/>
        </w:rPr>
        <w:t>75</w:t>
      </w:r>
      <w:r w:rsidRPr="00006705">
        <w:rPr>
          <w:sz w:val="18"/>
          <w:szCs w:val="18"/>
        </w:rPr>
        <w:t xml:space="preserve"> %.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F3D"/>
    <w:multiLevelType w:val="hybridMultilevel"/>
    <w:tmpl w:val="AD96D7CA"/>
    <w:lvl w:ilvl="0" w:tplc="83CA5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7FFC"/>
    <w:multiLevelType w:val="hybridMultilevel"/>
    <w:tmpl w:val="644C4A2A"/>
    <w:lvl w:ilvl="0" w:tplc="8F2610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04956"/>
    <w:multiLevelType w:val="hybridMultilevel"/>
    <w:tmpl w:val="3F86450C"/>
    <w:lvl w:ilvl="0" w:tplc="68469D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D334A"/>
    <w:multiLevelType w:val="hybridMultilevel"/>
    <w:tmpl w:val="86D86EA4"/>
    <w:lvl w:ilvl="0" w:tplc="E1C868E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ED52C4"/>
    <w:multiLevelType w:val="hybridMultilevel"/>
    <w:tmpl w:val="12FE14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2CD"/>
    <w:multiLevelType w:val="hybridMultilevel"/>
    <w:tmpl w:val="9FB8F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15CAB"/>
    <w:multiLevelType w:val="hybridMultilevel"/>
    <w:tmpl w:val="12FE1448"/>
    <w:lvl w:ilvl="0" w:tplc="88A0C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709900">
    <w:abstractNumId w:val="2"/>
  </w:num>
  <w:num w:numId="2" w16cid:durableId="248124065">
    <w:abstractNumId w:val="6"/>
  </w:num>
  <w:num w:numId="3" w16cid:durableId="142818110">
    <w:abstractNumId w:val="3"/>
  </w:num>
  <w:num w:numId="4" w16cid:durableId="1070345139">
    <w:abstractNumId w:val="4"/>
  </w:num>
  <w:num w:numId="5" w16cid:durableId="490683677">
    <w:abstractNumId w:val="5"/>
  </w:num>
  <w:num w:numId="6" w16cid:durableId="1619216641">
    <w:abstractNumId w:val="1"/>
  </w:num>
  <w:num w:numId="7" w16cid:durableId="66775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C5"/>
    <w:rsid w:val="0000492C"/>
    <w:rsid w:val="000169AA"/>
    <w:rsid w:val="000271ED"/>
    <w:rsid w:val="00092622"/>
    <w:rsid w:val="000D294F"/>
    <w:rsid w:val="0017164D"/>
    <w:rsid w:val="00180DB1"/>
    <w:rsid w:val="001B516A"/>
    <w:rsid w:val="002118DA"/>
    <w:rsid w:val="00257071"/>
    <w:rsid w:val="00291F83"/>
    <w:rsid w:val="003A42C5"/>
    <w:rsid w:val="003A5CFB"/>
    <w:rsid w:val="00400AFB"/>
    <w:rsid w:val="0043394D"/>
    <w:rsid w:val="00467B16"/>
    <w:rsid w:val="00486761"/>
    <w:rsid w:val="004D3BE1"/>
    <w:rsid w:val="004E4611"/>
    <w:rsid w:val="00523B9A"/>
    <w:rsid w:val="00532DED"/>
    <w:rsid w:val="005542E9"/>
    <w:rsid w:val="00577C26"/>
    <w:rsid w:val="005A16F1"/>
    <w:rsid w:val="00624078"/>
    <w:rsid w:val="006D3194"/>
    <w:rsid w:val="006E6C0C"/>
    <w:rsid w:val="007001BA"/>
    <w:rsid w:val="00755F10"/>
    <w:rsid w:val="0077274E"/>
    <w:rsid w:val="00781B2F"/>
    <w:rsid w:val="007F63D6"/>
    <w:rsid w:val="007F67A1"/>
    <w:rsid w:val="00843AFF"/>
    <w:rsid w:val="0087075E"/>
    <w:rsid w:val="00870B55"/>
    <w:rsid w:val="00983353"/>
    <w:rsid w:val="009838BF"/>
    <w:rsid w:val="009B673D"/>
    <w:rsid w:val="009D5BF0"/>
    <w:rsid w:val="00A276D6"/>
    <w:rsid w:val="00A3621B"/>
    <w:rsid w:val="00A460DE"/>
    <w:rsid w:val="00A52862"/>
    <w:rsid w:val="00A54D86"/>
    <w:rsid w:val="00A56904"/>
    <w:rsid w:val="00AA7FC1"/>
    <w:rsid w:val="00B06975"/>
    <w:rsid w:val="00B40C42"/>
    <w:rsid w:val="00BA4563"/>
    <w:rsid w:val="00C0664E"/>
    <w:rsid w:val="00C45DE7"/>
    <w:rsid w:val="00CF0A4E"/>
    <w:rsid w:val="00D63350"/>
    <w:rsid w:val="00E12D14"/>
    <w:rsid w:val="00E400D3"/>
    <w:rsid w:val="00E64DDA"/>
    <w:rsid w:val="00EC0DF2"/>
    <w:rsid w:val="00F02CE3"/>
    <w:rsid w:val="00F1266A"/>
    <w:rsid w:val="00F16F10"/>
    <w:rsid w:val="00F27830"/>
    <w:rsid w:val="00F70347"/>
    <w:rsid w:val="00F8362A"/>
    <w:rsid w:val="00F87D86"/>
    <w:rsid w:val="00F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E4E0"/>
  <w15:docId w15:val="{DE15B5DE-F3ED-4039-BC52-6C689172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2C5"/>
    <w:pPr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A4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4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4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2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4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4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4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2C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3A42C5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3A42C5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3A42C5"/>
    <w:rPr>
      <w:vertAlign w:val="superscript"/>
    </w:rPr>
  </w:style>
  <w:style w:type="paragraph" w:styleId="Lista">
    <w:name w:val="List"/>
    <w:basedOn w:val="Normalny"/>
    <w:rsid w:val="003A42C5"/>
    <w:pPr>
      <w:ind w:left="283" w:hanging="283"/>
    </w:pPr>
  </w:style>
  <w:style w:type="paragraph" w:styleId="Nagwek">
    <w:name w:val="header"/>
    <w:basedOn w:val="Normalny"/>
    <w:link w:val="NagwekZnak"/>
    <w:uiPriority w:val="99"/>
    <w:unhideWhenUsed/>
    <w:rsid w:val="003A4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2C5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A4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2C5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A42C5"/>
    <w:pPr>
      <w:autoSpaceDE/>
      <w:autoSpaceDN/>
      <w:spacing w:before="240" w:after="0" w:line="259" w:lineRule="auto"/>
      <w:outlineLvl w:val="9"/>
    </w:pPr>
    <w:rPr>
      <w:rFonts w:ascii="Calibri Light" w:eastAsia="Times New Roman" w:hAnsi="Calibri Light" w:cs="Times New Roman"/>
      <w:color w:val="2F5496"/>
      <w:sz w:val="32"/>
      <w:szCs w:val="3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1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1ED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2274</Words>
  <Characters>13650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Dycha 3</dc:creator>
  <cp:lastModifiedBy>beatag</cp:lastModifiedBy>
  <cp:revision>21</cp:revision>
  <cp:lastPrinted>2026-03-27T12:34:00Z</cp:lastPrinted>
  <dcterms:created xsi:type="dcterms:W3CDTF">2026-07-07T07:02:00Z</dcterms:created>
  <dcterms:modified xsi:type="dcterms:W3CDTF">2026-07-07T08:02:00Z</dcterms:modified>
</cp:coreProperties>
</file>